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C45" w:rsidRPr="00B71C45" w:rsidRDefault="00B71C45" w:rsidP="00B71C45">
      <w:pPr>
        <w:pStyle w:val="font-isibab"/>
        <w:spacing w:before="0" w:beforeAutospacing="0" w:after="0" w:afterAutospacing="0"/>
        <w:jc w:val="center"/>
        <w:rPr>
          <w:b/>
          <w:bCs/>
          <w:sz w:val="28"/>
          <w:szCs w:val="28"/>
        </w:rPr>
      </w:pPr>
      <w:bookmarkStart w:id="0" w:name="_GoBack"/>
      <w:bookmarkEnd w:id="0"/>
      <w:r w:rsidRPr="00B71C45">
        <w:rPr>
          <w:b/>
          <w:bCs/>
          <w:sz w:val="28"/>
          <w:szCs w:val="28"/>
        </w:rPr>
        <w:t xml:space="preserve">APLIKASI TEKNOLOGI PETANI PADI SAWAH LEBAK </w:t>
      </w:r>
    </w:p>
    <w:p w:rsidR="000722C4" w:rsidRPr="00B71C45" w:rsidRDefault="00B71C45" w:rsidP="00B71C45">
      <w:pPr>
        <w:pStyle w:val="font-isibab"/>
        <w:spacing w:before="0" w:beforeAutospacing="0" w:after="0" w:afterAutospacing="0"/>
        <w:jc w:val="center"/>
        <w:rPr>
          <w:bCs/>
          <w:sz w:val="28"/>
          <w:szCs w:val="28"/>
        </w:rPr>
      </w:pPr>
      <w:r w:rsidRPr="00B71C45">
        <w:rPr>
          <w:b/>
          <w:bCs/>
          <w:sz w:val="28"/>
          <w:szCs w:val="28"/>
        </w:rPr>
        <w:t>DI KABUPATEN OGAN ILIR SUMATERA SELATAN</w:t>
      </w:r>
    </w:p>
    <w:p w:rsidR="00510E0B" w:rsidRDefault="00510E0B" w:rsidP="00510E0B"/>
    <w:p w:rsidR="00510E0B" w:rsidRPr="00510E0B" w:rsidRDefault="00510E0B" w:rsidP="00510E0B">
      <w:pPr>
        <w:pStyle w:val="BodyTextIndent"/>
        <w:spacing w:line="240" w:lineRule="auto"/>
        <w:ind w:firstLine="0"/>
        <w:jc w:val="center"/>
        <w:rPr>
          <w:i/>
          <w:color w:val="212121"/>
          <w:sz w:val="28"/>
          <w:szCs w:val="28"/>
          <w:shd w:val="clear" w:color="auto" w:fill="FFFFFF"/>
        </w:rPr>
      </w:pPr>
      <w:r w:rsidRPr="00510E0B">
        <w:rPr>
          <w:i/>
          <w:color w:val="212121"/>
          <w:sz w:val="28"/>
          <w:szCs w:val="28"/>
          <w:shd w:val="clear" w:color="auto" w:fill="FFFFFF"/>
        </w:rPr>
        <w:t xml:space="preserve">Rice Farmers Technology Applications Swamp Paddy </w:t>
      </w:r>
    </w:p>
    <w:p w:rsidR="00510E0B" w:rsidRPr="00510E0B" w:rsidRDefault="00510E0B" w:rsidP="00510E0B">
      <w:pPr>
        <w:pStyle w:val="BodyTextIndent"/>
        <w:spacing w:line="240" w:lineRule="auto"/>
        <w:ind w:firstLine="0"/>
        <w:jc w:val="center"/>
        <w:rPr>
          <w:i/>
          <w:sz w:val="28"/>
          <w:szCs w:val="28"/>
        </w:rPr>
      </w:pPr>
      <w:r w:rsidRPr="00510E0B">
        <w:rPr>
          <w:i/>
          <w:color w:val="212121"/>
          <w:sz w:val="28"/>
          <w:szCs w:val="28"/>
          <w:shd w:val="clear" w:color="auto" w:fill="FFFFFF"/>
        </w:rPr>
        <w:t xml:space="preserve"> in The Distric Ogan Ilir</w:t>
      </w:r>
      <w:r w:rsidR="000E21AB">
        <w:rPr>
          <w:i/>
          <w:color w:val="212121"/>
          <w:sz w:val="28"/>
          <w:szCs w:val="28"/>
          <w:shd w:val="clear" w:color="auto" w:fill="FFFFFF"/>
        </w:rPr>
        <w:t xml:space="preserve"> Sumatera Selatan</w:t>
      </w:r>
    </w:p>
    <w:p w:rsidR="00510E0B" w:rsidRDefault="00510E0B" w:rsidP="00510E0B">
      <w:pPr>
        <w:spacing w:after="0" w:line="240" w:lineRule="auto"/>
        <w:jc w:val="center"/>
        <w:rPr>
          <w:rFonts w:ascii="Times New Roman" w:hAnsi="Times New Roman"/>
          <w:b/>
          <w:sz w:val="28"/>
          <w:szCs w:val="28"/>
          <w:lang w:val="id-ID"/>
        </w:rPr>
      </w:pPr>
    </w:p>
    <w:p w:rsidR="00510E0B" w:rsidRDefault="00510E0B" w:rsidP="00510E0B">
      <w:pPr>
        <w:spacing w:after="0" w:line="240" w:lineRule="auto"/>
        <w:jc w:val="center"/>
        <w:rPr>
          <w:rFonts w:ascii="Times New Roman" w:hAnsi="Times New Roman"/>
          <w:snapToGrid w:val="0"/>
          <w:sz w:val="24"/>
          <w:szCs w:val="24"/>
          <w:lang w:val="id-ID"/>
        </w:rPr>
      </w:pPr>
      <w:r>
        <w:rPr>
          <w:rFonts w:ascii="Times New Roman" w:hAnsi="Times New Roman"/>
          <w:b/>
          <w:snapToGrid w:val="0"/>
          <w:sz w:val="24"/>
          <w:szCs w:val="24"/>
          <w:u w:val="single"/>
        </w:rPr>
        <w:t>Chuzaimah</w:t>
      </w:r>
      <w:r>
        <w:rPr>
          <w:rFonts w:ascii="Times New Roman" w:hAnsi="Times New Roman"/>
          <w:snapToGrid w:val="0"/>
          <w:sz w:val="24"/>
          <w:szCs w:val="24"/>
          <w:vertAlign w:val="superscript"/>
        </w:rPr>
        <w:t>1</w:t>
      </w:r>
      <w:r>
        <w:rPr>
          <w:rFonts w:ascii="Times New Roman" w:hAnsi="Times New Roman"/>
          <w:snapToGrid w:val="0"/>
          <w:sz w:val="24"/>
          <w:szCs w:val="24"/>
          <w:vertAlign w:val="superscript"/>
          <w:lang w:val="id-ID"/>
        </w:rPr>
        <w:t>*)</w:t>
      </w:r>
      <w:r>
        <w:rPr>
          <w:rFonts w:ascii="Times New Roman" w:hAnsi="Times New Roman"/>
          <w:snapToGrid w:val="0"/>
          <w:sz w:val="24"/>
          <w:szCs w:val="24"/>
        </w:rPr>
        <w:t xml:space="preserve">, </w:t>
      </w:r>
      <w:r w:rsidRPr="004433B5">
        <w:rPr>
          <w:rFonts w:ascii="Times New Roman" w:hAnsi="Times New Roman"/>
          <w:bCs/>
          <w:sz w:val="24"/>
          <w:szCs w:val="24"/>
        </w:rPr>
        <w:t>Ahmad Febriyansyah</w:t>
      </w:r>
      <w:r>
        <w:rPr>
          <w:rFonts w:ascii="Times New Roman" w:hAnsi="Times New Roman"/>
          <w:snapToGrid w:val="0"/>
          <w:sz w:val="24"/>
          <w:szCs w:val="24"/>
          <w:vertAlign w:val="superscript"/>
        </w:rPr>
        <w:t xml:space="preserve"> </w:t>
      </w:r>
      <w:r w:rsidR="000E6441">
        <w:rPr>
          <w:rFonts w:ascii="Times New Roman" w:hAnsi="Times New Roman"/>
          <w:snapToGrid w:val="0"/>
          <w:sz w:val="24"/>
          <w:szCs w:val="24"/>
          <w:vertAlign w:val="superscript"/>
        </w:rPr>
        <w:t>1</w:t>
      </w:r>
    </w:p>
    <w:p w:rsidR="00510E0B" w:rsidRDefault="00510E0B" w:rsidP="00510E0B">
      <w:pPr>
        <w:spacing w:after="0" w:line="240" w:lineRule="auto"/>
        <w:jc w:val="center"/>
        <w:rPr>
          <w:rFonts w:ascii="Times New Roman" w:hAnsi="Times New Roman"/>
          <w:snapToGrid w:val="0"/>
          <w:sz w:val="24"/>
          <w:szCs w:val="24"/>
        </w:rPr>
      </w:pPr>
      <w:r>
        <w:rPr>
          <w:rFonts w:ascii="Times New Roman" w:hAnsi="Times New Roman"/>
          <w:snapToGrid w:val="0"/>
          <w:sz w:val="24"/>
          <w:szCs w:val="24"/>
          <w:vertAlign w:val="superscript"/>
        </w:rPr>
        <w:t>1</w:t>
      </w:r>
      <w:r w:rsidRPr="00510E0B">
        <w:rPr>
          <w:b/>
          <w:bCs/>
          <w:sz w:val="20"/>
          <w:szCs w:val="20"/>
        </w:rPr>
        <w:t xml:space="preserve"> </w:t>
      </w:r>
      <w:r w:rsidRPr="003010E9">
        <w:rPr>
          <w:b/>
          <w:bCs/>
          <w:sz w:val="20"/>
          <w:szCs w:val="20"/>
        </w:rPr>
        <w:t>Program Studi Agribisnis Fakultas Pertanian  Universitas IBA</w:t>
      </w:r>
    </w:p>
    <w:p w:rsidR="00510E0B" w:rsidRPr="00510E0B" w:rsidRDefault="00510E0B" w:rsidP="00510E0B">
      <w:pPr>
        <w:spacing w:after="0" w:line="240" w:lineRule="auto"/>
        <w:jc w:val="center"/>
        <w:rPr>
          <w:rFonts w:ascii="Times New Roman" w:hAnsi="Times New Roman"/>
          <w:bCs/>
          <w:sz w:val="24"/>
          <w:szCs w:val="24"/>
        </w:rPr>
      </w:pPr>
      <w:r>
        <w:rPr>
          <w:rFonts w:ascii="Times New Roman" w:hAnsi="Times New Roman"/>
          <w:sz w:val="24"/>
          <w:szCs w:val="24"/>
          <w:vertAlign w:val="superscript"/>
          <w:lang w:val="id-ID"/>
        </w:rPr>
        <w:t>*</w:t>
      </w:r>
      <w:r>
        <w:rPr>
          <w:rFonts w:ascii="Times New Roman" w:hAnsi="Times New Roman"/>
          <w:sz w:val="24"/>
          <w:szCs w:val="24"/>
          <w:vertAlign w:val="superscript"/>
        </w:rPr>
        <w:t>)</w:t>
      </w:r>
      <w:r>
        <w:rPr>
          <w:rFonts w:ascii="Times New Roman" w:hAnsi="Times New Roman"/>
          <w:bCs/>
          <w:sz w:val="24"/>
          <w:szCs w:val="24"/>
          <w:lang w:val="id-ID"/>
        </w:rPr>
        <w:t>Penulis untuk korespondensi: Tel./Faks. +62711</w:t>
      </w:r>
      <w:r w:rsidR="000E6441">
        <w:rPr>
          <w:rFonts w:ascii="Times New Roman" w:hAnsi="Times New Roman"/>
          <w:bCs/>
          <w:sz w:val="24"/>
          <w:szCs w:val="24"/>
        </w:rPr>
        <w:t>8127159850</w:t>
      </w:r>
      <w:r>
        <w:rPr>
          <w:rFonts w:ascii="Times New Roman" w:hAnsi="Times New Roman"/>
          <w:bCs/>
          <w:sz w:val="24"/>
          <w:szCs w:val="24"/>
          <w:lang w:val="id-ID"/>
        </w:rPr>
        <w:t>/+62711</w:t>
      </w:r>
      <w:r>
        <w:rPr>
          <w:rFonts w:ascii="Times New Roman" w:hAnsi="Times New Roman"/>
          <w:bCs/>
          <w:sz w:val="24"/>
          <w:szCs w:val="24"/>
        </w:rPr>
        <w:t>351621</w:t>
      </w:r>
    </w:p>
    <w:p w:rsidR="00510E0B" w:rsidRDefault="00510E0B" w:rsidP="00510E0B">
      <w:pPr>
        <w:spacing w:after="0" w:line="240" w:lineRule="auto"/>
        <w:jc w:val="center"/>
        <w:rPr>
          <w:rFonts w:ascii="Times New Roman" w:hAnsi="Times New Roman"/>
          <w:color w:val="000000"/>
          <w:sz w:val="24"/>
          <w:szCs w:val="24"/>
          <w:lang w:val="id-ID"/>
        </w:rPr>
      </w:pPr>
      <w:r>
        <w:rPr>
          <w:rFonts w:ascii="Times New Roman" w:hAnsi="Times New Roman"/>
          <w:sz w:val="24"/>
          <w:szCs w:val="24"/>
        </w:rPr>
        <w:t xml:space="preserve">email: </w:t>
      </w:r>
      <w:r w:rsidRPr="003010E9">
        <w:rPr>
          <w:rFonts w:ascii="Times New Roman" w:hAnsi="Times New Roman" w:cs="Times New Roman"/>
          <w:sz w:val="20"/>
          <w:szCs w:val="20"/>
        </w:rPr>
        <w:t>chuzaimah.s4s4@gmail.com</w:t>
      </w:r>
    </w:p>
    <w:p w:rsidR="00510E0B" w:rsidRDefault="00510E0B" w:rsidP="00510E0B">
      <w:pPr>
        <w:tabs>
          <w:tab w:val="left" w:pos="340"/>
        </w:tabs>
        <w:jc w:val="center"/>
        <w:rPr>
          <w:rFonts w:ascii="Times New Roman" w:hAnsi="Times New Roman"/>
          <w:color w:val="000000"/>
          <w:sz w:val="24"/>
          <w:szCs w:val="24"/>
          <w:lang w:val="id-ID"/>
        </w:rPr>
      </w:pPr>
    </w:p>
    <w:p w:rsidR="00510E0B" w:rsidRDefault="00510E0B" w:rsidP="00510E0B">
      <w:pPr>
        <w:tabs>
          <w:tab w:val="left" w:pos="340"/>
        </w:tabs>
        <w:spacing w:after="0" w:line="240" w:lineRule="auto"/>
        <w:jc w:val="center"/>
        <w:rPr>
          <w:rFonts w:ascii="Times New Roman" w:hAnsi="Times New Roman"/>
          <w:b/>
          <w:snapToGrid w:val="0"/>
          <w:sz w:val="24"/>
          <w:szCs w:val="24"/>
        </w:rPr>
      </w:pPr>
      <w:r>
        <w:rPr>
          <w:rFonts w:ascii="Times New Roman" w:hAnsi="Times New Roman"/>
          <w:b/>
          <w:snapToGrid w:val="0"/>
          <w:sz w:val="24"/>
          <w:szCs w:val="24"/>
          <w:lang w:val="en-GB"/>
        </w:rPr>
        <w:t>ABSTRA</w:t>
      </w:r>
      <w:r>
        <w:rPr>
          <w:rFonts w:ascii="Times New Roman" w:hAnsi="Times New Roman"/>
          <w:b/>
          <w:snapToGrid w:val="0"/>
          <w:sz w:val="24"/>
          <w:szCs w:val="24"/>
          <w:lang w:val="id-ID"/>
        </w:rPr>
        <w:t>CT</w:t>
      </w:r>
    </w:p>
    <w:p w:rsidR="00476DA6" w:rsidRPr="00476DA6" w:rsidRDefault="00510E0B" w:rsidP="00476D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r w:rsidRPr="00900B3A">
        <w:rPr>
          <w:rFonts w:ascii="Times New Roman" w:eastAsia="Times New Roman" w:hAnsi="Times New Roman" w:cs="Times New Roman"/>
          <w:i/>
          <w:color w:val="212121"/>
          <w:sz w:val="24"/>
          <w:szCs w:val="24"/>
        </w:rPr>
        <w:t>Lowland swamp land development for agriculture, especially food crops on a large scale requires land arrangement and the network of water management and the application of technologies appropriate to local conditions in order to obtain maximum results. The purpose of this study was to analyze the swampy lowland rice technology applications, revenues and relationships both in Ogan Ilir. This study was conducted in Ogan Ilir D</w:t>
      </w:r>
      <w:r w:rsidR="00476DA6" w:rsidRPr="00476DA6">
        <w:rPr>
          <w:rFonts w:ascii="Times New Roman" w:eastAsia="Times New Roman" w:hAnsi="Times New Roman" w:cs="Times New Roman"/>
          <w:i/>
          <w:color w:val="212121"/>
          <w:sz w:val="24"/>
          <w:szCs w:val="24"/>
        </w:rPr>
        <w:t xml:space="preserve">istrict of South Pemulutan </w:t>
      </w:r>
      <w:r w:rsidRPr="00900B3A">
        <w:rPr>
          <w:rFonts w:ascii="Times New Roman" w:eastAsia="Times New Roman" w:hAnsi="Times New Roman" w:cs="Times New Roman"/>
          <w:i/>
          <w:color w:val="212121"/>
          <w:sz w:val="24"/>
          <w:szCs w:val="24"/>
        </w:rPr>
        <w:t>Cahaya Marga</w:t>
      </w:r>
      <w:r w:rsidR="00476DA6" w:rsidRPr="00476DA6">
        <w:rPr>
          <w:rFonts w:ascii="Times New Roman" w:eastAsia="Times New Roman" w:hAnsi="Times New Roman" w:cs="Times New Roman"/>
          <w:i/>
          <w:color w:val="212121"/>
          <w:sz w:val="24"/>
          <w:szCs w:val="24"/>
        </w:rPr>
        <w:t xml:space="preserve"> village</w:t>
      </w:r>
      <w:r w:rsidRPr="00900B3A">
        <w:rPr>
          <w:rFonts w:ascii="Times New Roman" w:eastAsia="Times New Roman" w:hAnsi="Times New Roman" w:cs="Times New Roman"/>
          <w:i/>
          <w:color w:val="212121"/>
          <w:sz w:val="24"/>
          <w:szCs w:val="24"/>
        </w:rPr>
        <w:t xml:space="preserve">. Sampling method in using </w:t>
      </w:r>
      <w:r w:rsidR="00476DA6" w:rsidRPr="00476DA6">
        <w:rPr>
          <w:rFonts w:ascii="Times New Roman" w:eastAsia="Times New Roman" w:hAnsi="Times New Roman" w:cs="Times New Roman"/>
          <w:i/>
          <w:color w:val="212121"/>
          <w:sz w:val="24"/>
          <w:szCs w:val="24"/>
        </w:rPr>
        <w:t>Simple Random Sampling, by taking 30 farmers.</w:t>
      </w:r>
      <w:r w:rsidRPr="00900B3A">
        <w:rPr>
          <w:rFonts w:ascii="Times New Roman" w:eastAsia="Times New Roman" w:hAnsi="Times New Roman" w:cs="Times New Roman"/>
          <w:i/>
          <w:color w:val="212121"/>
          <w:sz w:val="24"/>
          <w:szCs w:val="24"/>
        </w:rPr>
        <w:t xml:space="preserve"> Data collected consist of primary and secondary. This study was analyzed by using Likert scaling technique. The results showed that application of high technology swampy rice paddy where the average application of technology in Desa Cahaya Marga is 19.23 which is the recommended. For each application technology swampy lowland rice fertilization has not seen only as recommended. Additionally pest and disease control in the application of technology swampy rice paddy in the village of Light Marga has not as directed seen from the scores just 2.13. The amount of household income of farmers in Desa Cahaya Marga is Rp 9,845,591 g / mt / year, while total household income of farmers in Desa Cahaya Marga is Rp 20,593,336 per year. Simultaneously Application technology (X) significantly affects the productivity of lowland rice paddy (Y) where Fhit = 0.79 to be significant at the level α = 0.05 (5%), even at the 1% significance level, there is a positive relationship between the application </w:t>
      </w:r>
      <w:r w:rsidR="00476DA6" w:rsidRPr="00476DA6">
        <w:rPr>
          <w:rFonts w:ascii="Times New Roman" w:eastAsia="Times New Roman" w:hAnsi="Times New Roman" w:cs="Times New Roman"/>
          <w:i/>
          <w:color w:val="212121"/>
          <w:sz w:val="24"/>
          <w:szCs w:val="24"/>
        </w:rPr>
        <w:t xml:space="preserve">of technology </w:t>
      </w:r>
      <w:r w:rsidRPr="00900B3A">
        <w:rPr>
          <w:rFonts w:ascii="Times New Roman" w:eastAsia="Times New Roman" w:hAnsi="Times New Roman" w:cs="Times New Roman"/>
          <w:i/>
          <w:color w:val="212121"/>
          <w:sz w:val="24"/>
          <w:szCs w:val="24"/>
        </w:rPr>
        <w:t xml:space="preserve"> with revenues.</w:t>
      </w:r>
    </w:p>
    <w:p w:rsidR="00510E0B" w:rsidRPr="00476DA6" w:rsidRDefault="00510E0B" w:rsidP="00476D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r w:rsidRPr="00476DA6">
        <w:rPr>
          <w:rFonts w:ascii="Times New Roman" w:hAnsi="Times New Roman" w:cs="Times New Roman"/>
          <w:i/>
          <w:sz w:val="24"/>
          <w:szCs w:val="24"/>
        </w:rPr>
        <w:br/>
      </w:r>
      <w:r w:rsidRPr="004433B5">
        <w:rPr>
          <w:rFonts w:ascii="Times New Roman" w:hAnsi="Times New Roman" w:cs="Times New Roman"/>
          <w:b/>
          <w:i/>
          <w:color w:val="212121"/>
          <w:sz w:val="24"/>
          <w:szCs w:val="24"/>
          <w:shd w:val="clear" w:color="auto" w:fill="FFFFFF"/>
        </w:rPr>
        <w:t>Keywords</w:t>
      </w:r>
      <w:r w:rsidRPr="00476DA6">
        <w:rPr>
          <w:rFonts w:ascii="Times New Roman" w:hAnsi="Times New Roman" w:cs="Times New Roman"/>
          <w:i/>
          <w:color w:val="212121"/>
          <w:sz w:val="24"/>
          <w:szCs w:val="24"/>
          <w:shd w:val="clear" w:color="auto" w:fill="FFFFFF"/>
        </w:rPr>
        <w:t>: technology, farmers, lowland swamps, revenue</w:t>
      </w:r>
    </w:p>
    <w:p w:rsidR="00510E0B" w:rsidRPr="00510E0B" w:rsidRDefault="00510E0B" w:rsidP="00510E0B">
      <w:pPr>
        <w:tabs>
          <w:tab w:val="left" w:pos="340"/>
        </w:tabs>
        <w:spacing w:after="0" w:line="240" w:lineRule="auto"/>
        <w:jc w:val="center"/>
        <w:rPr>
          <w:rFonts w:ascii="Times New Roman" w:hAnsi="Times New Roman"/>
          <w:b/>
          <w:snapToGrid w:val="0"/>
          <w:sz w:val="24"/>
          <w:szCs w:val="24"/>
        </w:rPr>
      </w:pPr>
    </w:p>
    <w:p w:rsidR="00510E0B" w:rsidRDefault="00510E0B" w:rsidP="00510E0B">
      <w:pPr>
        <w:tabs>
          <w:tab w:val="left" w:pos="340"/>
        </w:tabs>
        <w:spacing w:after="0" w:line="240" w:lineRule="auto"/>
        <w:jc w:val="both"/>
        <w:rPr>
          <w:rFonts w:ascii="Times New Roman" w:hAnsi="Times New Roman"/>
          <w:snapToGrid w:val="0"/>
          <w:sz w:val="24"/>
          <w:szCs w:val="24"/>
          <w:lang w:val="en-GB"/>
        </w:rPr>
      </w:pPr>
    </w:p>
    <w:p w:rsidR="00510E0B" w:rsidRDefault="00510E0B" w:rsidP="00510E0B">
      <w:pPr>
        <w:tabs>
          <w:tab w:val="left" w:pos="340"/>
        </w:tabs>
        <w:spacing w:after="0" w:line="240" w:lineRule="auto"/>
        <w:jc w:val="center"/>
        <w:rPr>
          <w:rFonts w:ascii="Times New Roman" w:hAnsi="Times New Roman"/>
          <w:b/>
          <w:snapToGrid w:val="0"/>
          <w:sz w:val="24"/>
          <w:szCs w:val="24"/>
          <w:lang w:val="en-GB"/>
        </w:rPr>
      </w:pPr>
      <w:r>
        <w:rPr>
          <w:rFonts w:ascii="Times New Roman" w:hAnsi="Times New Roman"/>
          <w:b/>
          <w:snapToGrid w:val="0"/>
          <w:sz w:val="24"/>
          <w:szCs w:val="24"/>
          <w:lang w:val="en-GB"/>
        </w:rPr>
        <w:t>ABSTRAK</w:t>
      </w:r>
    </w:p>
    <w:p w:rsidR="00476DA6" w:rsidRPr="00476DA6" w:rsidRDefault="00476DA6" w:rsidP="00476DA6">
      <w:pPr>
        <w:tabs>
          <w:tab w:val="left" w:pos="360"/>
        </w:tabs>
        <w:spacing w:line="240" w:lineRule="auto"/>
        <w:jc w:val="both"/>
        <w:rPr>
          <w:rFonts w:ascii="Times New Roman" w:hAnsi="Times New Roman" w:cs="Times New Roman"/>
          <w:sz w:val="24"/>
          <w:szCs w:val="24"/>
        </w:rPr>
        <w:sectPr w:rsidR="00476DA6" w:rsidRPr="00476DA6" w:rsidSect="00476DA6">
          <w:type w:val="continuous"/>
          <w:pgSz w:w="12240" w:h="15840" w:code="1"/>
          <w:pgMar w:top="1440" w:right="1800" w:bottom="1440" w:left="1440" w:header="720" w:footer="720" w:gutter="0"/>
          <w:cols w:space="720"/>
          <w:docGrid w:linePitch="360"/>
        </w:sectPr>
      </w:pPr>
      <w:r w:rsidRPr="00476DA6">
        <w:rPr>
          <w:rFonts w:ascii="Times New Roman" w:hAnsi="Times New Roman" w:cs="Times New Roman"/>
          <w:sz w:val="24"/>
          <w:szCs w:val="24"/>
        </w:rPr>
        <w:t>Pengembangan lahan rawa lebak untuk usaha pertanian khususnya tanaman pangan dalam skala luas memerlukan penataan lahan dan jaringan tata air serta aplikasi teknologi yang sesuai dengan kondisi daerah agar diperoleh hasil yang lebih maksimal. T</w:t>
      </w:r>
      <w:r w:rsidRPr="00476DA6">
        <w:rPr>
          <w:rFonts w:ascii="Times New Roman" w:hAnsi="Times New Roman" w:cs="Times New Roman"/>
          <w:sz w:val="24"/>
          <w:szCs w:val="24"/>
          <w:lang w:val="id-ID"/>
        </w:rPr>
        <w:t xml:space="preserve">ujuan penelitian ini </w:t>
      </w:r>
      <w:r w:rsidRPr="00476DA6">
        <w:rPr>
          <w:rFonts w:ascii="Times New Roman" w:hAnsi="Times New Roman" w:cs="Times New Roman"/>
          <w:sz w:val="24"/>
          <w:szCs w:val="24"/>
        </w:rPr>
        <w:t xml:space="preserve">adalah </w:t>
      </w:r>
      <w:r w:rsidRPr="00476DA6">
        <w:rPr>
          <w:rFonts w:ascii="Times New Roman" w:hAnsi="Times New Roman" w:cs="Times New Roman"/>
          <w:sz w:val="24"/>
          <w:szCs w:val="24"/>
          <w:lang w:val="id-ID"/>
        </w:rPr>
        <w:t xml:space="preserve"> </w:t>
      </w:r>
      <w:r w:rsidRPr="00476DA6">
        <w:rPr>
          <w:rFonts w:ascii="Times New Roman" w:hAnsi="Times New Roman" w:cs="Times New Roman"/>
          <w:sz w:val="24"/>
          <w:szCs w:val="24"/>
        </w:rPr>
        <w:t>m</w:t>
      </w:r>
      <w:r w:rsidRPr="00476DA6">
        <w:rPr>
          <w:rFonts w:ascii="Times New Roman" w:hAnsi="Times New Roman" w:cs="Times New Roman"/>
          <w:sz w:val="24"/>
          <w:szCs w:val="24"/>
          <w:lang w:val="id-ID"/>
        </w:rPr>
        <w:t>eng</w:t>
      </w:r>
      <w:r w:rsidRPr="00476DA6">
        <w:rPr>
          <w:rFonts w:ascii="Times New Roman" w:hAnsi="Times New Roman" w:cs="Times New Roman"/>
          <w:sz w:val="24"/>
          <w:szCs w:val="24"/>
        </w:rPr>
        <w:t>analisis</w:t>
      </w:r>
      <w:r w:rsidRPr="00476DA6">
        <w:rPr>
          <w:rFonts w:ascii="Times New Roman" w:hAnsi="Times New Roman" w:cs="Times New Roman"/>
          <w:sz w:val="24"/>
          <w:szCs w:val="24"/>
          <w:lang w:val="id-ID"/>
        </w:rPr>
        <w:t xml:space="preserve">  </w:t>
      </w:r>
      <w:r w:rsidRPr="00476DA6">
        <w:rPr>
          <w:rFonts w:ascii="Times New Roman" w:hAnsi="Times New Roman" w:cs="Times New Roman"/>
          <w:sz w:val="24"/>
          <w:szCs w:val="24"/>
        </w:rPr>
        <w:t>a</w:t>
      </w:r>
      <w:r w:rsidRPr="00476DA6">
        <w:rPr>
          <w:rFonts w:ascii="Times New Roman" w:hAnsi="Times New Roman" w:cs="Times New Roman"/>
          <w:sz w:val="24"/>
          <w:szCs w:val="24"/>
          <w:lang w:val="id-ID"/>
        </w:rPr>
        <w:t>plikasi teknologi padi sawah lebak</w:t>
      </w:r>
      <w:r w:rsidRPr="00476DA6">
        <w:rPr>
          <w:rFonts w:ascii="Times New Roman" w:hAnsi="Times New Roman" w:cs="Times New Roman"/>
          <w:sz w:val="24"/>
          <w:szCs w:val="24"/>
        </w:rPr>
        <w:t xml:space="preserve">,pendapatan serta hubungan keduanya di </w:t>
      </w:r>
      <w:r w:rsidRPr="00476DA6">
        <w:rPr>
          <w:rFonts w:ascii="Times New Roman" w:hAnsi="Times New Roman" w:cs="Times New Roman"/>
          <w:sz w:val="24"/>
          <w:szCs w:val="24"/>
          <w:lang w:val="sv-SE"/>
        </w:rPr>
        <w:t>Kabupaten Ogan Ilir.</w:t>
      </w:r>
      <w:r w:rsidRPr="00476DA6">
        <w:rPr>
          <w:rFonts w:ascii="Times New Roman" w:hAnsi="Times New Roman" w:cs="Times New Roman"/>
          <w:sz w:val="24"/>
          <w:szCs w:val="24"/>
        </w:rPr>
        <w:t xml:space="preserve"> Penelitian ini dilaksanakan di Kabupaten Ogan Ilir Kecamatan Pemulutan Selatan</w:t>
      </w:r>
      <w:r w:rsidRPr="00476DA6">
        <w:rPr>
          <w:rFonts w:ascii="Times New Roman" w:hAnsi="Times New Roman" w:cs="Times New Roman"/>
          <w:sz w:val="24"/>
          <w:szCs w:val="24"/>
          <w:lang w:val="id-ID"/>
        </w:rPr>
        <w:t xml:space="preserve"> Desa</w:t>
      </w:r>
      <w:r w:rsidRPr="00476DA6">
        <w:rPr>
          <w:rFonts w:ascii="Times New Roman" w:hAnsi="Times New Roman" w:cs="Times New Roman"/>
          <w:sz w:val="24"/>
          <w:szCs w:val="24"/>
        </w:rPr>
        <w:t xml:space="preserve"> Cahaya Marga. </w:t>
      </w:r>
      <w:r w:rsidRPr="00476DA6">
        <w:rPr>
          <w:rFonts w:ascii="Times New Roman" w:hAnsi="Times New Roman" w:cs="Times New Roman"/>
          <w:sz w:val="24"/>
          <w:szCs w:val="24"/>
          <w:lang w:val="id-ID"/>
        </w:rPr>
        <w:t>Metode p</w:t>
      </w:r>
      <w:r w:rsidRPr="00476DA6">
        <w:rPr>
          <w:rFonts w:ascii="Times New Roman" w:hAnsi="Times New Roman" w:cs="Times New Roman"/>
          <w:sz w:val="24"/>
          <w:szCs w:val="24"/>
        </w:rPr>
        <w:t>enarikan</w:t>
      </w:r>
      <w:r w:rsidRPr="00476DA6">
        <w:rPr>
          <w:rFonts w:ascii="Times New Roman" w:hAnsi="Times New Roman" w:cs="Times New Roman"/>
          <w:sz w:val="24"/>
          <w:szCs w:val="24"/>
          <w:lang w:val="id-ID"/>
        </w:rPr>
        <w:t xml:space="preserve"> contoh dalam penelitian ini menggunakan metode sampel acak sederhana (</w:t>
      </w:r>
      <w:r w:rsidRPr="00476DA6">
        <w:rPr>
          <w:rFonts w:ascii="Times New Roman" w:hAnsi="Times New Roman" w:cs="Times New Roman"/>
          <w:i/>
          <w:sz w:val="24"/>
          <w:szCs w:val="24"/>
          <w:lang w:val="id-ID"/>
        </w:rPr>
        <w:t>Simple R</w:t>
      </w:r>
      <w:r w:rsidRPr="00476DA6">
        <w:rPr>
          <w:rFonts w:ascii="Times New Roman" w:hAnsi="Times New Roman" w:cs="Times New Roman"/>
          <w:i/>
          <w:sz w:val="24"/>
          <w:szCs w:val="24"/>
        </w:rPr>
        <w:t>a</w:t>
      </w:r>
      <w:r w:rsidRPr="00476DA6">
        <w:rPr>
          <w:rFonts w:ascii="Times New Roman" w:hAnsi="Times New Roman" w:cs="Times New Roman"/>
          <w:i/>
          <w:sz w:val="24"/>
          <w:szCs w:val="24"/>
          <w:lang w:val="id-ID"/>
        </w:rPr>
        <w:t>ndom Sampling</w:t>
      </w:r>
      <w:r w:rsidRPr="00476DA6">
        <w:rPr>
          <w:rFonts w:ascii="Times New Roman" w:hAnsi="Times New Roman" w:cs="Times New Roman"/>
          <w:sz w:val="24"/>
          <w:szCs w:val="24"/>
          <w:lang w:val="id-ID"/>
        </w:rPr>
        <w:t>)</w:t>
      </w:r>
      <w:r w:rsidRPr="00476DA6">
        <w:rPr>
          <w:rFonts w:ascii="Times New Roman" w:hAnsi="Times New Roman" w:cs="Times New Roman"/>
          <w:sz w:val="24"/>
          <w:szCs w:val="24"/>
        </w:rPr>
        <w:t xml:space="preserve">,  dengan </w:t>
      </w:r>
      <w:r w:rsidRPr="00476DA6">
        <w:rPr>
          <w:rFonts w:ascii="Times New Roman" w:hAnsi="Times New Roman" w:cs="Times New Roman"/>
          <w:sz w:val="24"/>
          <w:szCs w:val="24"/>
          <w:lang w:val="id-ID"/>
        </w:rPr>
        <w:t xml:space="preserve">mengambil 30 petani (28%) dari 108 orang anggota populasi yang mengusahakan padi sawah lebak. </w:t>
      </w:r>
      <w:r w:rsidRPr="00476DA6">
        <w:rPr>
          <w:rFonts w:ascii="Times New Roman" w:hAnsi="Times New Roman" w:cs="Times New Roman"/>
          <w:sz w:val="24"/>
          <w:szCs w:val="24"/>
        </w:rPr>
        <w:t xml:space="preserve">Data yang dikumpulkan terdiri dari data primer dan sekunder. Penelitian </w:t>
      </w:r>
      <w:r w:rsidRPr="00476DA6">
        <w:rPr>
          <w:rFonts w:ascii="Times New Roman" w:hAnsi="Times New Roman" w:cs="Times New Roman"/>
          <w:sz w:val="24"/>
          <w:szCs w:val="24"/>
        </w:rPr>
        <w:lastRenderedPageBreak/>
        <w:t xml:space="preserve">ini dianalisis dengan menggunakan teknik penskalaan likert. Hasil penelitian menunjukkan bahwa aplikasi teknologi padi sawah lebak tinggi dimana rata-rata aplikasi teknologi </w:t>
      </w:r>
      <w:r w:rsidRPr="00476DA6">
        <w:rPr>
          <w:rFonts w:ascii="Times New Roman" w:hAnsi="Times New Roman" w:cs="Times New Roman"/>
          <w:sz w:val="24"/>
          <w:szCs w:val="24"/>
          <w:lang w:val="id-ID"/>
        </w:rPr>
        <w:t xml:space="preserve"> di Desa Cahaya Marga</w:t>
      </w:r>
      <w:r w:rsidRPr="00476DA6">
        <w:rPr>
          <w:rFonts w:ascii="Times New Roman" w:hAnsi="Times New Roman" w:cs="Times New Roman"/>
          <w:sz w:val="24"/>
          <w:szCs w:val="24"/>
        </w:rPr>
        <w:t xml:space="preserve"> adalah </w:t>
      </w:r>
      <w:r w:rsidRPr="00476DA6">
        <w:rPr>
          <w:rFonts w:ascii="Times New Roman" w:hAnsi="Times New Roman" w:cs="Times New Roman"/>
          <w:sz w:val="24"/>
          <w:szCs w:val="24"/>
          <w:lang w:val="id-ID"/>
        </w:rPr>
        <w:t>19,23 yaitu</w:t>
      </w:r>
      <w:r w:rsidRPr="00476DA6">
        <w:rPr>
          <w:rFonts w:ascii="Times New Roman" w:hAnsi="Times New Roman" w:cs="Times New Roman"/>
          <w:sz w:val="24"/>
          <w:szCs w:val="24"/>
        </w:rPr>
        <w:t xml:space="preserve"> </w:t>
      </w:r>
      <w:r w:rsidRPr="00476DA6">
        <w:rPr>
          <w:rFonts w:ascii="Times New Roman" w:hAnsi="Times New Roman" w:cs="Times New Roman"/>
          <w:sz w:val="24"/>
          <w:szCs w:val="24"/>
          <w:lang w:val="id-ID"/>
        </w:rPr>
        <w:t>sesuai anjuran</w:t>
      </w:r>
      <w:r w:rsidRPr="00476DA6">
        <w:rPr>
          <w:rFonts w:ascii="Times New Roman" w:hAnsi="Times New Roman" w:cs="Times New Roman"/>
          <w:sz w:val="24"/>
          <w:szCs w:val="24"/>
        </w:rPr>
        <w:t>.</w:t>
      </w:r>
      <w:r w:rsidRPr="00476DA6">
        <w:rPr>
          <w:rFonts w:ascii="Times New Roman" w:hAnsi="Times New Roman" w:cs="Times New Roman"/>
          <w:sz w:val="24"/>
          <w:szCs w:val="24"/>
          <w:lang w:val="id-ID"/>
        </w:rPr>
        <w:t xml:space="preserve"> Untuk masing-masing aplikasi tek</w:t>
      </w:r>
      <w:r w:rsidRPr="00476DA6">
        <w:rPr>
          <w:rFonts w:ascii="Times New Roman" w:hAnsi="Times New Roman" w:cs="Times New Roman"/>
          <w:sz w:val="24"/>
          <w:szCs w:val="24"/>
        </w:rPr>
        <w:t>n</w:t>
      </w:r>
      <w:r w:rsidRPr="00476DA6">
        <w:rPr>
          <w:rFonts w:ascii="Times New Roman" w:hAnsi="Times New Roman" w:cs="Times New Roman"/>
          <w:sz w:val="24"/>
          <w:szCs w:val="24"/>
          <w:lang w:val="id-ID"/>
        </w:rPr>
        <w:t>ologi padi sawah lebak terlihat hanya pemupukan yang belum sesuai anjuran dimana hasil observasi menunjukan 1,90. Selain itu pengendalian hama penyakit dalam aplikasi teknologi padi sawah lebak di Desa Cahaya Marga</w:t>
      </w:r>
      <w:r w:rsidRPr="00476DA6">
        <w:rPr>
          <w:rFonts w:ascii="Times New Roman" w:hAnsi="Times New Roman" w:cs="Times New Roman"/>
          <w:sz w:val="24"/>
          <w:szCs w:val="24"/>
        </w:rPr>
        <w:t xml:space="preserve"> </w:t>
      </w:r>
      <w:r w:rsidRPr="00476DA6">
        <w:rPr>
          <w:rFonts w:ascii="Times New Roman" w:hAnsi="Times New Roman" w:cs="Times New Roman"/>
          <w:sz w:val="24"/>
          <w:szCs w:val="24"/>
          <w:lang w:val="id-ID"/>
        </w:rPr>
        <w:t>juga belum sesuai anjuran terlihat dari skornya hanya 2,13.</w:t>
      </w:r>
      <w:r w:rsidRPr="00476DA6">
        <w:rPr>
          <w:rFonts w:ascii="Times New Roman" w:hAnsi="Times New Roman" w:cs="Times New Roman"/>
          <w:sz w:val="24"/>
          <w:szCs w:val="24"/>
        </w:rPr>
        <w:t xml:space="preserve"> Besarnya pendapatan </w:t>
      </w:r>
      <w:r w:rsidRPr="00476DA6">
        <w:rPr>
          <w:rFonts w:ascii="Times New Roman" w:hAnsi="Times New Roman" w:cs="Times New Roman"/>
          <w:sz w:val="24"/>
          <w:szCs w:val="24"/>
          <w:lang w:val="id-ID"/>
        </w:rPr>
        <w:t>rumahtangga petani di Desa Cahaya Marga</w:t>
      </w:r>
      <w:r w:rsidRPr="00476DA6">
        <w:rPr>
          <w:rFonts w:ascii="Times New Roman" w:hAnsi="Times New Roman" w:cs="Times New Roman"/>
          <w:sz w:val="24"/>
          <w:szCs w:val="24"/>
        </w:rPr>
        <w:t xml:space="preserve"> adalah sebesar Rp 9.845.591 lg/mt/th,s</w:t>
      </w:r>
      <w:r w:rsidRPr="00476DA6">
        <w:rPr>
          <w:rFonts w:ascii="Times New Roman" w:hAnsi="Times New Roman" w:cs="Times New Roman"/>
          <w:sz w:val="24"/>
          <w:szCs w:val="24"/>
          <w:lang w:val="id-ID"/>
        </w:rPr>
        <w:t>edangkan total pendapatan rumahtangga petani di Desa Cahaya Marga</w:t>
      </w:r>
      <w:r w:rsidRPr="00476DA6">
        <w:rPr>
          <w:rFonts w:ascii="Times New Roman" w:hAnsi="Times New Roman" w:cs="Times New Roman"/>
          <w:sz w:val="24"/>
          <w:szCs w:val="24"/>
        </w:rPr>
        <w:t xml:space="preserve"> </w:t>
      </w:r>
      <w:r w:rsidRPr="00476DA6">
        <w:rPr>
          <w:rFonts w:ascii="Times New Roman" w:hAnsi="Times New Roman" w:cs="Times New Roman"/>
          <w:sz w:val="24"/>
          <w:szCs w:val="24"/>
          <w:lang w:val="id-ID"/>
        </w:rPr>
        <w:t xml:space="preserve">adalah Rp </w:t>
      </w:r>
      <w:r w:rsidRPr="00476DA6">
        <w:rPr>
          <w:rFonts w:ascii="Times New Roman" w:hAnsi="Times New Roman" w:cs="Times New Roman"/>
          <w:sz w:val="24"/>
          <w:szCs w:val="24"/>
        </w:rPr>
        <w:t>20.593.336</w:t>
      </w:r>
      <w:r w:rsidRPr="00476DA6">
        <w:rPr>
          <w:rFonts w:ascii="Times New Roman" w:hAnsi="Times New Roman" w:cs="Times New Roman"/>
          <w:sz w:val="24"/>
          <w:szCs w:val="24"/>
          <w:lang w:val="id-ID"/>
        </w:rPr>
        <w:t xml:space="preserve"> pertahun</w:t>
      </w:r>
      <w:r w:rsidRPr="00476DA6">
        <w:rPr>
          <w:rFonts w:ascii="Times New Roman" w:hAnsi="Times New Roman" w:cs="Times New Roman"/>
          <w:sz w:val="24"/>
          <w:szCs w:val="24"/>
        </w:rPr>
        <w:t>.</w:t>
      </w:r>
      <w:r w:rsidRPr="00511FD2">
        <w:t xml:space="preserve"> </w:t>
      </w:r>
      <w:r w:rsidRPr="00476DA6">
        <w:rPr>
          <w:rFonts w:ascii="Times New Roman" w:hAnsi="Times New Roman" w:cs="Times New Roman"/>
          <w:sz w:val="24"/>
          <w:szCs w:val="24"/>
        </w:rPr>
        <w:t>Secara simultan Aplikasi teknologi (X) berpengaruh signifikan terhadap produktifitas padi sawah lebak (Y) dimana F</w:t>
      </w:r>
      <w:r w:rsidRPr="00476DA6">
        <w:rPr>
          <w:rFonts w:ascii="Times New Roman" w:hAnsi="Times New Roman" w:cs="Times New Roman"/>
          <w:sz w:val="24"/>
          <w:szCs w:val="24"/>
          <w:vertAlign w:val="subscript"/>
        </w:rPr>
        <w:t>hit</w:t>
      </w:r>
      <w:r w:rsidRPr="00476DA6">
        <w:rPr>
          <w:rFonts w:ascii="Times New Roman" w:hAnsi="Times New Roman" w:cs="Times New Roman"/>
          <w:sz w:val="24"/>
          <w:szCs w:val="24"/>
        </w:rPr>
        <w:t xml:space="preserve"> = </w:t>
      </w:r>
      <w:r w:rsidRPr="00476DA6">
        <w:rPr>
          <w:rFonts w:ascii="Times New Roman" w:hAnsi="Times New Roman" w:cs="Times New Roman"/>
          <w:sz w:val="24"/>
          <w:szCs w:val="24"/>
          <w:lang w:val="id-ID"/>
        </w:rPr>
        <w:t>0,79</w:t>
      </w:r>
      <w:r w:rsidRPr="00476DA6">
        <w:rPr>
          <w:rFonts w:ascii="Times New Roman" w:hAnsi="Times New Roman" w:cs="Times New Roman"/>
          <w:sz w:val="24"/>
          <w:szCs w:val="24"/>
        </w:rPr>
        <w:t xml:space="preserve"> ternyata signifikan pada taraf α = 0,05 (5%), bahkan pada taraf signifikansi 1%, ada hubungan positif antara Aplikasi teknologi padi sawah lebak dengan p</w:t>
      </w:r>
      <w:r w:rsidRPr="00476DA6">
        <w:rPr>
          <w:rFonts w:ascii="Times New Roman" w:hAnsi="Times New Roman" w:cs="Times New Roman"/>
          <w:sz w:val="24"/>
          <w:szCs w:val="24"/>
          <w:lang w:val="id-ID"/>
        </w:rPr>
        <w:t>endapatan</w:t>
      </w:r>
      <w:r w:rsidRPr="00476DA6">
        <w:rPr>
          <w:rFonts w:ascii="Times New Roman" w:hAnsi="Times New Roman" w:cs="Times New Roman"/>
          <w:sz w:val="24"/>
          <w:szCs w:val="24"/>
        </w:rPr>
        <w:t xml:space="preserve"> padi sawah lebak.</w:t>
      </w:r>
    </w:p>
    <w:p w:rsidR="00476DA6" w:rsidRPr="00084482" w:rsidRDefault="00476DA6" w:rsidP="00476DA6">
      <w:pPr>
        <w:pStyle w:val="BodyTextIndent"/>
        <w:tabs>
          <w:tab w:val="left" w:pos="360"/>
        </w:tabs>
        <w:spacing w:line="360" w:lineRule="auto"/>
        <w:ind w:firstLine="0"/>
      </w:pPr>
      <w:r w:rsidRPr="00476DA6">
        <w:rPr>
          <w:b/>
        </w:rPr>
        <w:lastRenderedPageBreak/>
        <w:t>Kata Kunci</w:t>
      </w:r>
      <w:r w:rsidRPr="003010E9">
        <w:rPr>
          <w:sz w:val="20"/>
          <w:szCs w:val="20"/>
          <w:lang w:val="id-ID"/>
        </w:rPr>
        <w:t>:</w:t>
      </w:r>
      <w:r>
        <w:rPr>
          <w:sz w:val="20"/>
          <w:szCs w:val="20"/>
        </w:rPr>
        <w:t xml:space="preserve">  </w:t>
      </w:r>
      <w:r>
        <w:rPr>
          <w:i/>
        </w:rPr>
        <w:t>teknologi</w:t>
      </w:r>
      <w:r w:rsidRPr="00084482">
        <w:rPr>
          <w:i/>
        </w:rPr>
        <w:t>, petani, rawa lebak</w:t>
      </w:r>
      <w:r>
        <w:rPr>
          <w:i/>
        </w:rPr>
        <w:t>, pendapatan</w:t>
      </w:r>
    </w:p>
    <w:p w:rsidR="0018582B" w:rsidRPr="000D04A3" w:rsidRDefault="0018582B" w:rsidP="009F4B9F">
      <w:pPr>
        <w:pStyle w:val="BodyTextIndent"/>
        <w:spacing w:line="360" w:lineRule="auto"/>
        <w:ind w:firstLine="0"/>
      </w:pPr>
    </w:p>
    <w:p w:rsidR="00A4269F" w:rsidRDefault="00A4269F" w:rsidP="00A4269F">
      <w:pPr>
        <w:tabs>
          <w:tab w:val="left" w:pos="340"/>
        </w:tabs>
        <w:spacing w:after="0" w:line="240" w:lineRule="auto"/>
        <w:jc w:val="center"/>
        <w:rPr>
          <w:rFonts w:ascii="Times New Roman" w:hAnsi="Times New Roman"/>
          <w:b/>
          <w:bCs/>
          <w:caps/>
          <w:snapToGrid w:val="0"/>
          <w:sz w:val="24"/>
          <w:szCs w:val="24"/>
        </w:rPr>
      </w:pPr>
      <w:r>
        <w:rPr>
          <w:rFonts w:ascii="Times New Roman" w:hAnsi="Times New Roman"/>
          <w:b/>
          <w:bCs/>
          <w:caps/>
          <w:snapToGrid w:val="0"/>
          <w:sz w:val="24"/>
          <w:szCs w:val="24"/>
          <w:lang w:val="id-ID"/>
        </w:rPr>
        <w:t>Pendahuluan</w:t>
      </w:r>
    </w:p>
    <w:p w:rsidR="000D04A3" w:rsidRDefault="000D04A3" w:rsidP="000D04A3">
      <w:pPr>
        <w:pStyle w:val="BodyTextIndent"/>
        <w:spacing w:line="360" w:lineRule="auto"/>
        <w:ind w:firstLine="0"/>
        <w:rPr>
          <w:b/>
        </w:rPr>
      </w:pPr>
      <w:r>
        <w:rPr>
          <w:b/>
          <w:lang w:val="id-ID"/>
        </w:rPr>
        <w:t>Latar Belakang</w:t>
      </w:r>
    </w:p>
    <w:p w:rsidR="000D04A3" w:rsidRDefault="000D04A3" w:rsidP="000D04A3">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Kabupaten Ogan Ilir merupakan salah satu kabupaten yang memiliki lahan rawa lebak terbesar kedua di Sumatera Selatan dengan potensi lahan rawa lebak sebesar 63.503 hektar</w:t>
      </w:r>
      <w:r w:rsidR="004433B5">
        <w:rPr>
          <w:rFonts w:ascii="Times New Roman" w:hAnsi="Times New Roman"/>
          <w:sz w:val="24"/>
          <w:szCs w:val="24"/>
        </w:rPr>
        <w:t>,</w:t>
      </w:r>
      <w:r>
        <w:rPr>
          <w:rFonts w:ascii="Times New Roman" w:hAnsi="Times New Roman"/>
          <w:sz w:val="24"/>
          <w:szCs w:val="24"/>
        </w:rPr>
        <w:t xml:space="preserve"> dimana sebagian besar lahan hanya dimanfaatkan untuk tanaman padi dalam satu tahun</w:t>
      </w:r>
      <w:r w:rsidRPr="009C24BE">
        <w:rPr>
          <w:rFonts w:ascii="Times New Roman" w:hAnsi="Times New Roman"/>
          <w:sz w:val="24"/>
          <w:szCs w:val="24"/>
          <w:lang w:eastAsia="id-ID"/>
        </w:rPr>
        <w:t>.</w:t>
      </w:r>
      <w:r>
        <w:rPr>
          <w:rFonts w:ascii="Times New Roman" w:hAnsi="Times New Roman"/>
          <w:sz w:val="24"/>
          <w:szCs w:val="24"/>
          <w:lang w:eastAsia="id-ID"/>
        </w:rPr>
        <w:t xml:space="preserve"> </w:t>
      </w:r>
      <w:r>
        <w:rPr>
          <w:rFonts w:ascii="Times New Roman" w:hAnsi="Times New Roman"/>
          <w:sz w:val="24"/>
          <w:szCs w:val="24"/>
        </w:rPr>
        <w:t xml:space="preserve">Potensi penggunan lahan rawa lebak ini dapat dilakukan dengan pengaturan pola tanam yang baik dan di sesuaikan dengan potensi masing-masing tipologi lahan. </w:t>
      </w:r>
      <w:r>
        <w:rPr>
          <w:rFonts w:ascii="Times New Roman" w:hAnsi="Times New Roman"/>
          <w:color w:val="000000"/>
          <w:sz w:val="24"/>
          <w:szCs w:val="24"/>
        </w:rPr>
        <w:t xml:space="preserve">Kawasan </w:t>
      </w:r>
      <w:r w:rsidRPr="00D9466F">
        <w:rPr>
          <w:rFonts w:ascii="Times New Roman" w:hAnsi="Times New Roman"/>
          <w:color w:val="000000"/>
          <w:sz w:val="24"/>
          <w:szCs w:val="24"/>
        </w:rPr>
        <w:t>Pemulutan Kabupaten Ogan Ilir merupakan wilayah pertanian sub</w:t>
      </w:r>
      <w:r>
        <w:rPr>
          <w:rFonts w:ascii="Times New Roman" w:hAnsi="Times New Roman"/>
          <w:color w:val="000000"/>
          <w:sz w:val="24"/>
          <w:szCs w:val="24"/>
        </w:rPr>
        <w:t xml:space="preserve"> </w:t>
      </w:r>
      <w:r w:rsidRPr="00D9466F">
        <w:rPr>
          <w:rFonts w:ascii="Times New Roman" w:hAnsi="Times New Roman"/>
          <w:color w:val="000000"/>
          <w:sz w:val="24"/>
          <w:szCs w:val="24"/>
        </w:rPr>
        <w:t>optimal dengan tipologi lahan  lebak. Di daerah ini, kegiatan pertanian padi yang dilakukan petani hanya bisa melaksanakan satu kali musim tanam setiap tahunnya. Ekosistem lahan lebak memiliki sifat khusus yang berbeda dengan ekosistem lainnya, terutama disebabkan oleh kondisi rejim airnya. Lahan lebak adalah lahan yang rejim airnya dipengaruhi oleh hujan, baik yang turun di wilayah setempat maupun di daerah sekitarnya dan hulu</w:t>
      </w:r>
      <w:r w:rsidR="00A52FF4">
        <w:rPr>
          <w:rFonts w:ascii="Times New Roman" w:hAnsi="Times New Roman"/>
          <w:color w:val="000000"/>
          <w:sz w:val="24"/>
          <w:szCs w:val="24"/>
        </w:rPr>
        <w:t xml:space="preserve"> </w:t>
      </w:r>
      <w:r w:rsidR="00A52FF4">
        <w:rPr>
          <w:rFonts w:ascii="Times New Roman" w:hAnsi="Times New Roman"/>
          <w:sz w:val="24"/>
          <w:szCs w:val="24"/>
        </w:rPr>
        <w:t xml:space="preserve">(Azmi </w:t>
      </w:r>
      <w:r w:rsidR="00A52FF4" w:rsidRPr="001179E2">
        <w:rPr>
          <w:rFonts w:ascii="Times New Roman" w:hAnsi="Times New Roman"/>
          <w:i/>
          <w:iCs/>
          <w:sz w:val="24"/>
          <w:szCs w:val="24"/>
        </w:rPr>
        <w:t>et.,al</w:t>
      </w:r>
      <w:r w:rsidR="00A52FF4">
        <w:rPr>
          <w:rFonts w:ascii="Times New Roman" w:hAnsi="Times New Roman"/>
          <w:sz w:val="24"/>
          <w:szCs w:val="24"/>
        </w:rPr>
        <w:t>, 2012).</w:t>
      </w:r>
    </w:p>
    <w:p w:rsidR="00987E1D" w:rsidRPr="00987E1D" w:rsidRDefault="00987E1D" w:rsidP="00987E1D">
      <w:pPr>
        <w:spacing w:after="0" w:line="240" w:lineRule="auto"/>
        <w:ind w:firstLine="720"/>
        <w:jc w:val="both"/>
        <w:rPr>
          <w:rFonts w:ascii="Times New Roman" w:eastAsia="Calibri" w:hAnsi="Times New Roman"/>
          <w:shd w:val="clear" w:color="auto" w:fill="FFFFFF"/>
        </w:rPr>
      </w:pPr>
      <w:r>
        <w:rPr>
          <w:rStyle w:val="apple-style-span"/>
          <w:rFonts w:ascii="Times New Roman" w:eastAsia="Calibri" w:hAnsi="Times New Roman"/>
          <w:shd w:val="clear" w:color="auto" w:fill="FFFFFF"/>
        </w:rPr>
        <w:t xml:space="preserve">Menurut  </w:t>
      </w:r>
      <w:r>
        <w:rPr>
          <w:rFonts w:ascii="Times New Roman" w:hAnsi="Times New Roman"/>
          <w:sz w:val="24"/>
          <w:szCs w:val="24"/>
        </w:rPr>
        <w:t xml:space="preserve">Waluyo </w:t>
      </w:r>
      <w:r w:rsidRPr="00FD5018">
        <w:rPr>
          <w:rFonts w:ascii="Times New Roman" w:hAnsi="Times New Roman"/>
          <w:i/>
          <w:sz w:val="24"/>
          <w:szCs w:val="24"/>
        </w:rPr>
        <w:t>et al</w:t>
      </w:r>
      <w:r>
        <w:rPr>
          <w:rStyle w:val="apple-style-span"/>
          <w:rFonts w:ascii="Times New Roman" w:eastAsia="Calibri" w:hAnsi="Times New Roman"/>
          <w:shd w:val="clear" w:color="auto" w:fill="FFFFFF"/>
        </w:rPr>
        <w:t xml:space="preserve"> </w:t>
      </w:r>
      <w:r>
        <w:rPr>
          <w:rFonts w:ascii="Times New Roman" w:hAnsi="Times New Roman"/>
          <w:sz w:val="24"/>
          <w:szCs w:val="24"/>
        </w:rPr>
        <w:t xml:space="preserve">(2004), </w:t>
      </w:r>
      <w:r>
        <w:rPr>
          <w:rStyle w:val="apple-style-span"/>
          <w:rFonts w:ascii="Times New Roman" w:eastAsia="Calibri" w:hAnsi="Times New Roman"/>
          <w:shd w:val="clear" w:color="auto" w:fill="FFFFFF"/>
        </w:rPr>
        <w:t>Lahan rawa lebak mempunyai karakteristik yang khas, yaitu terdapat genangan air pada periode waktu yang cukup lama. Air yang menggenang tersebut bukan merupakan akumulasi air pasang, tetapi berasal dari limapasan air permukaan diwilayah itu dan wilayah sekitarnya, karena topografinya rendah. Kondisi genangan air tersebut dipengaruhi oleh curah hujan setempat dan wilayah sekitarnya. Air dapat menggenang lebih dari 6 bulan, akibat adanya cekungan dalam, yang dikenal sebagai rawa lembah atau lebak dalam.</w:t>
      </w:r>
    </w:p>
    <w:p w:rsidR="00987E1D" w:rsidRDefault="00A52FF4" w:rsidP="00E35BC8">
      <w:pPr>
        <w:spacing w:after="0" w:line="240" w:lineRule="auto"/>
        <w:ind w:firstLine="720"/>
        <w:jc w:val="both"/>
        <w:rPr>
          <w:rFonts w:ascii="Times New Roman" w:hAnsi="Times New Roman" w:cs="Times New Roman"/>
          <w:iCs/>
          <w:sz w:val="24"/>
          <w:szCs w:val="24"/>
        </w:rPr>
      </w:pPr>
      <w:r>
        <w:rPr>
          <w:rFonts w:ascii="Times New Roman" w:hAnsi="Times New Roman"/>
          <w:sz w:val="24"/>
          <w:szCs w:val="24"/>
        </w:rPr>
        <w:t>Berdasarkan sumberdaya yang dimilikinya, petani biasanya akan mengelola usahataninya dengan tujuan untuk memaksimumkan hasil pertaniannya. Pencapaian tujuan tersebut memerlukan adanya perencanaan yang tepat dari segi pengalokasian sumberdaya maupun jenis komoditi yang akan diusahakan dan dihubungkan dengan harga input maupun harga output usahataninya</w:t>
      </w:r>
      <w:r w:rsidR="004433B5">
        <w:rPr>
          <w:rFonts w:ascii="Times New Roman" w:hAnsi="Times New Roman"/>
          <w:sz w:val="24"/>
          <w:szCs w:val="24"/>
        </w:rPr>
        <w:t xml:space="preserve"> (Masniati, </w:t>
      </w:r>
      <w:r w:rsidR="004433B5" w:rsidRPr="001179E2">
        <w:rPr>
          <w:rFonts w:ascii="Times New Roman" w:hAnsi="Times New Roman"/>
          <w:i/>
          <w:iCs/>
          <w:sz w:val="24"/>
          <w:szCs w:val="24"/>
        </w:rPr>
        <w:t>et.,al</w:t>
      </w:r>
      <w:r w:rsidR="004433B5">
        <w:rPr>
          <w:rFonts w:ascii="Times New Roman" w:hAnsi="Times New Roman"/>
          <w:sz w:val="24"/>
          <w:szCs w:val="24"/>
        </w:rPr>
        <w:t>, 2012)</w:t>
      </w:r>
      <w:r>
        <w:rPr>
          <w:rFonts w:ascii="Times New Roman" w:hAnsi="Times New Roman"/>
          <w:sz w:val="24"/>
          <w:szCs w:val="24"/>
        </w:rPr>
        <w:t>.</w:t>
      </w:r>
      <w:r w:rsidR="004433B5">
        <w:rPr>
          <w:rFonts w:ascii="Times New Roman" w:hAnsi="Times New Roman"/>
          <w:sz w:val="24"/>
          <w:szCs w:val="24"/>
        </w:rPr>
        <w:t xml:space="preserve">  </w:t>
      </w:r>
      <w:r w:rsidR="00A638AE">
        <w:rPr>
          <w:rFonts w:ascii="Times New Roman" w:hAnsi="Times New Roman" w:cs="Times New Roman"/>
          <w:sz w:val="24"/>
          <w:szCs w:val="24"/>
          <w:lang w:val="es-ES"/>
        </w:rPr>
        <w:t xml:space="preserve">Selanjutnya </w:t>
      </w:r>
      <w:r w:rsidR="00A638AE">
        <w:rPr>
          <w:rFonts w:ascii="Times New Roman" w:hAnsi="Times New Roman" w:cs="Times New Roman"/>
          <w:sz w:val="24"/>
          <w:szCs w:val="24"/>
        </w:rPr>
        <w:t>m</w:t>
      </w:r>
      <w:r w:rsidR="00A638AE" w:rsidRPr="00A638AE">
        <w:rPr>
          <w:rFonts w:ascii="Times New Roman" w:hAnsi="Times New Roman" w:cs="Times New Roman"/>
          <w:sz w:val="24"/>
          <w:szCs w:val="24"/>
        </w:rPr>
        <w:t>enurut  Helmi (2015),</w:t>
      </w:r>
      <w:r w:rsidR="00A638AE">
        <w:rPr>
          <w:rFonts w:ascii="Times New Roman" w:hAnsi="Times New Roman" w:cs="Times New Roman"/>
          <w:sz w:val="24"/>
          <w:szCs w:val="24"/>
        </w:rPr>
        <w:t xml:space="preserve"> </w:t>
      </w:r>
      <w:r w:rsidR="00A638AE" w:rsidRPr="00A638AE">
        <w:rPr>
          <w:rFonts w:ascii="Times New Roman" w:hAnsi="Times New Roman" w:cs="Times New Roman"/>
          <w:iCs/>
          <w:sz w:val="24"/>
          <w:szCs w:val="24"/>
        </w:rPr>
        <w:t>rendahnya produktivitas diantaranya karena kesuburan tanah</w:t>
      </w:r>
      <w:r w:rsidR="00A638AE">
        <w:rPr>
          <w:rFonts w:ascii="Times New Roman" w:hAnsi="Times New Roman" w:cs="Times New Roman"/>
          <w:iCs/>
          <w:sz w:val="24"/>
          <w:szCs w:val="24"/>
        </w:rPr>
        <w:t xml:space="preserve"> </w:t>
      </w:r>
      <w:r w:rsidR="00A638AE" w:rsidRPr="00A638AE">
        <w:rPr>
          <w:rFonts w:ascii="Times New Roman" w:hAnsi="Times New Roman" w:cs="Times New Roman"/>
          <w:iCs/>
          <w:sz w:val="24"/>
          <w:szCs w:val="24"/>
        </w:rPr>
        <w:t>relatif rendah, masih menggunakan varietas lokal yang berumur dalam 5 -6 bulan, varietas unggul yang sudah turun temurun, dan pengelolaan lahan yang relatif masih bersifat konvensional.</w:t>
      </w:r>
      <w:r w:rsidR="00987E1D">
        <w:rPr>
          <w:rFonts w:ascii="Times New Roman" w:hAnsi="Times New Roman" w:cs="Times New Roman"/>
          <w:iCs/>
          <w:sz w:val="24"/>
          <w:szCs w:val="24"/>
        </w:rPr>
        <w:t xml:space="preserve"> </w:t>
      </w:r>
    </w:p>
    <w:p w:rsidR="00987E1D" w:rsidRDefault="00E05BFF" w:rsidP="00E35BC8">
      <w:pPr>
        <w:pStyle w:val="ListParagraph"/>
        <w:spacing w:after="0" w:line="240" w:lineRule="auto"/>
        <w:ind w:left="0" w:firstLine="720"/>
        <w:jc w:val="both"/>
        <w:rPr>
          <w:rFonts w:ascii="Times New Roman" w:hAnsi="Times New Roman"/>
          <w:color w:val="000000"/>
          <w:sz w:val="24"/>
          <w:szCs w:val="24"/>
        </w:rPr>
      </w:pPr>
      <w:r w:rsidRPr="00987E1D">
        <w:rPr>
          <w:rFonts w:ascii="Times New Roman" w:hAnsi="Times New Roman" w:cs="Times New Roman"/>
          <w:sz w:val="23"/>
          <w:szCs w:val="23"/>
        </w:rPr>
        <w:t xml:space="preserve">Tipologi lahan akan mempengaruhi produktivitas yang dihasilkan, dimana produktivitas akan mempengaruhi pendapatan. Untuk menghasilkan pendapatan yang maksimum, maka kegiatan usahatani harus dilakukan dengan penuh perhitungan.  </w:t>
      </w:r>
      <w:r w:rsidR="00A638AE" w:rsidRPr="00987E1D">
        <w:rPr>
          <w:rFonts w:ascii="Times New Roman" w:hAnsi="Times New Roman" w:cs="Times New Roman"/>
          <w:sz w:val="23"/>
          <w:szCs w:val="23"/>
        </w:rPr>
        <w:t xml:space="preserve">Apabila petani ingin mengusahakan suatu tanaman tertentu, maka ia harus memperhitungkan biaya secara ekonomis sehingga dari usahanya </w:t>
      </w:r>
      <w:r w:rsidR="00A638AE" w:rsidRPr="00987E1D">
        <w:rPr>
          <w:rFonts w:ascii="Times New Roman" w:hAnsi="Times New Roman" w:cs="Times New Roman"/>
          <w:sz w:val="23"/>
          <w:szCs w:val="23"/>
        </w:rPr>
        <w:lastRenderedPageBreak/>
        <w:t>akan diperoleh keuntungan yang sebesar-besarnya</w:t>
      </w:r>
      <w:r w:rsidRPr="00987E1D">
        <w:rPr>
          <w:rFonts w:ascii="Times New Roman" w:hAnsi="Times New Roman" w:cs="Times New Roman"/>
          <w:sz w:val="23"/>
          <w:szCs w:val="23"/>
        </w:rPr>
        <w:t xml:space="preserve"> </w:t>
      </w:r>
      <w:r w:rsidRPr="00987E1D">
        <w:rPr>
          <w:rFonts w:ascii="Times New Roman" w:hAnsi="Times New Roman" w:cs="Times New Roman"/>
        </w:rPr>
        <w:t>(</w:t>
      </w:r>
      <w:r w:rsidR="000E6441" w:rsidRPr="00987E1D">
        <w:rPr>
          <w:rFonts w:ascii="Times New Roman" w:hAnsi="Times New Roman" w:cs="Times New Roman"/>
          <w:bCs/>
        </w:rPr>
        <w:t>Desi Aryani</w:t>
      </w:r>
      <w:r w:rsidR="000E6441" w:rsidRPr="00987E1D">
        <w:rPr>
          <w:rFonts w:ascii="Times New Roman" w:hAnsi="Times New Roman" w:cs="Times New Roman"/>
        </w:rPr>
        <w:t xml:space="preserve">, </w:t>
      </w:r>
      <w:r w:rsidR="000E6441" w:rsidRPr="00987E1D">
        <w:rPr>
          <w:rFonts w:ascii="Times New Roman" w:hAnsi="Times New Roman" w:cs="Times New Roman"/>
          <w:i/>
        </w:rPr>
        <w:t>et.,al</w:t>
      </w:r>
      <w:r w:rsidR="000E6441" w:rsidRPr="00987E1D">
        <w:rPr>
          <w:rFonts w:ascii="Times New Roman" w:hAnsi="Times New Roman" w:cs="Times New Roman"/>
        </w:rPr>
        <w:t>,2014)</w:t>
      </w:r>
      <w:r w:rsidR="00987E1D">
        <w:rPr>
          <w:rFonts w:ascii="Times New Roman" w:hAnsi="Times New Roman" w:cs="Times New Roman"/>
        </w:rPr>
        <w:t xml:space="preserve">.  </w:t>
      </w:r>
      <w:r w:rsidR="00987E1D">
        <w:rPr>
          <w:rFonts w:ascii="Times New Roman" w:hAnsi="Times New Roman"/>
          <w:sz w:val="24"/>
          <w:szCs w:val="24"/>
        </w:rPr>
        <w:t xml:space="preserve">Penelitian Sodikin (2012) yang menyatakan bahwa </w:t>
      </w:r>
      <w:r w:rsidR="00987E1D">
        <w:rPr>
          <w:rFonts w:ascii="Times New Roman" w:hAnsi="Times New Roman"/>
          <w:color w:val="000000"/>
          <w:sz w:val="24"/>
          <w:szCs w:val="24"/>
        </w:rPr>
        <w:t>l</w:t>
      </w:r>
      <w:r w:rsidR="00987E1D" w:rsidRPr="00E02DFA">
        <w:rPr>
          <w:rFonts w:ascii="Times New Roman" w:hAnsi="Times New Roman"/>
          <w:color w:val="000000"/>
          <w:sz w:val="24"/>
          <w:szCs w:val="24"/>
        </w:rPr>
        <w:t>ahan rawa sudah sejak lama dikembangkan tapi sampai saat ini keberhasilan dalam mengangkat</w:t>
      </w:r>
      <w:r w:rsidR="00987E1D" w:rsidRPr="00E02DFA">
        <w:rPr>
          <w:rFonts w:ascii="Times New Roman" w:hAnsi="Times New Roman"/>
          <w:color w:val="000000"/>
        </w:rPr>
        <w:t xml:space="preserve"> </w:t>
      </w:r>
      <w:r w:rsidR="00987E1D" w:rsidRPr="00E02DFA">
        <w:rPr>
          <w:rFonts w:ascii="Times New Roman" w:hAnsi="Times New Roman"/>
          <w:color w:val="000000"/>
          <w:sz w:val="24"/>
          <w:szCs w:val="24"/>
        </w:rPr>
        <w:t>perekonomian masyarakat yang tinggal di lahan ini relatif belum memuaskan, hal ini terbukti dengan masih banyaknya lahan terlantar dan ditinggalkan oleh pemiliknya akibat produktivitas lahan yang menurun dan rusak, serta kecilnya pendapatan petani di lahan ini.</w:t>
      </w:r>
      <w:r w:rsidR="00987E1D">
        <w:rPr>
          <w:rFonts w:ascii="Times New Roman" w:hAnsi="Times New Roman"/>
          <w:color w:val="000000"/>
          <w:sz w:val="24"/>
          <w:szCs w:val="24"/>
        </w:rPr>
        <w:t xml:space="preserve"> </w:t>
      </w:r>
    </w:p>
    <w:p w:rsidR="004433B5" w:rsidRPr="00987E1D" w:rsidRDefault="00987E1D" w:rsidP="00987E1D">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Hasil penelitian Januartha </w:t>
      </w:r>
      <w:r w:rsidRPr="001E4AD5">
        <w:rPr>
          <w:rFonts w:ascii="Times New Roman" w:hAnsi="Times New Roman"/>
          <w:i/>
          <w:iCs/>
          <w:sz w:val="24"/>
          <w:szCs w:val="24"/>
        </w:rPr>
        <w:t>et.al</w:t>
      </w:r>
      <w:r>
        <w:rPr>
          <w:rFonts w:ascii="Times New Roman" w:hAnsi="Times New Roman"/>
          <w:sz w:val="24"/>
          <w:szCs w:val="24"/>
        </w:rPr>
        <w:t xml:space="preserve"> (2012) bahwa pola usahatani sudah optimal dengan kombinasi usahatani cabai, tomat, bunga gumitir sepanjang tahun dan kubis MT 2 ditambah dengan usaha penggemukkan sapi.  Hal ini juga didukung oleh penelitian Budiasa </w:t>
      </w:r>
      <w:r w:rsidRPr="001E4AD5">
        <w:rPr>
          <w:rFonts w:ascii="Times New Roman" w:hAnsi="Times New Roman"/>
          <w:i/>
          <w:iCs/>
          <w:sz w:val="24"/>
          <w:szCs w:val="24"/>
        </w:rPr>
        <w:t>et.al</w:t>
      </w:r>
      <w:r>
        <w:rPr>
          <w:rFonts w:ascii="Times New Roman" w:hAnsi="Times New Roman"/>
          <w:sz w:val="24"/>
          <w:szCs w:val="24"/>
        </w:rPr>
        <w:t xml:space="preserve"> (2012) bahwa penerapan sistem usahatani terintegrasi (SIMANTRI) 074 di Kabupaten Jembrana Bali oleh petani berdasarkan sumberdaya yang tersedia dan tingkat teknologi yang ada telah berjalan secara optimal dengan pendapatan maksimal yang diperoleh petani sebesar Rp 26.041.250 per tahun.</w:t>
      </w:r>
    </w:p>
    <w:p w:rsidR="002B03B3" w:rsidRPr="002B03B3" w:rsidRDefault="00A638AE" w:rsidP="002B03B3">
      <w:pPr>
        <w:spacing w:after="0" w:line="240" w:lineRule="auto"/>
        <w:ind w:firstLine="720"/>
        <w:jc w:val="both"/>
        <w:rPr>
          <w:rFonts w:ascii="Times New Roman" w:hAnsi="Times New Roman" w:cs="Times New Roman"/>
          <w:sz w:val="24"/>
          <w:szCs w:val="24"/>
          <w:lang w:val="es-ES"/>
        </w:rPr>
      </w:pPr>
      <w:r w:rsidRPr="00A272D5">
        <w:rPr>
          <w:rFonts w:ascii="Times New Roman" w:hAnsi="Times New Roman" w:cs="Times New Roman"/>
          <w:sz w:val="24"/>
          <w:szCs w:val="24"/>
        </w:rPr>
        <w:t xml:space="preserve">Oleh karenanya untuk memaksimumkan hasil pertanian tersebut, dibutuhkan suatu teknologi yang tepat guna.  Namun teknologi yang akan diterapkan hendaknya disesuaikan dengan kondisi pertanian setempat.  </w:t>
      </w:r>
      <w:r w:rsidR="00987E1D" w:rsidRPr="00A272D5">
        <w:rPr>
          <w:rFonts w:ascii="Times New Roman" w:hAnsi="Times New Roman" w:cs="Times New Roman"/>
          <w:sz w:val="24"/>
          <w:szCs w:val="24"/>
        </w:rPr>
        <w:t xml:space="preserve">Berdasarkan uraian  latar belakang diatas, maka perlu dilakukan kajian tentang </w:t>
      </w:r>
      <w:r w:rsidR="00987E1D" w:rsidRPr="00A272D5">
        <w:rPr>
          <w:rFonts w:ascii="Times New Roman" w:hAnsi="Times New Roman" w:cs="Times New Roman"/>
          <w:sz w:val="24"/>
          <w:szCs w:val="24"/>
          <w:lang w:val="es-ES"/>
        </w:rPr>
        <w:t>analisis</w:t>
      </w:r>
      <w:r w:rsidR="00987E1D" w:rsidRPr="00A272D5">
        <w:rPr>
          <w:rFonts w:ascii="Times New Roman" w:hAnsi="Times New Roman" w:cs="Times New Roman"/>
          <w:sz w:val="24"/>
          <w:szCs w:val="24"/>
          <w:lang w:val="id-ID"/>
        </w:rPr>
        <w:t xml:space="preserve"> Aplikasi teknologi padi sawah lebak hubungannya dengan  pendapatan rumahtangga petani padi di Kabupaten Ogan Ilir</w:t>
      </w:r>
      <w:r w:rsidR="00A272D5" w:rsidRPr="00A272D5">
        <w:rPr>
          <w:rFonts w:ascii="Times New Roman" w:hAnsi="Times New Roman" w:cs="Times New Roman"/>
          <w:sz w:val="24"/>
          <w:szCs w:val="24"/>
        </w:rPr>
        <w:t>.  Secara khusus ada beberapa tujuan yang hendak</w:t>
      </w:r>
      <w:r w:rsidR="00987E1D" w:rsidRPr="00A272D5">
        <w:rPr>
          <w:rFonts w:ascii="Times New Roman" w:hAnsi="Times New Roman" w:cs="Times New Roman"/>
          <w:sz w:val="24"/>
          <w:szCs w:val="24"/>
        </w:rPr>
        <w:t xml:space="preserve"> dicapai dalam penelitian ini yaitu: </w:t>
      </w:r>
    </w:p>
    <w:p w:rsidR="002B03B3" w:rsidRDefault="002B03B3" w:rsidP="009D3FCE">
      <w:pPr>
        <w:pStyle w:val="ListParagraph"/>
        <w:numPr>
          <w:ilvl w:val="0"/>
          <w:numId w:val="2"/>
        </w:numPr>
        <w:tabs>
          <w:tab w:val="num" w:pos="360"/>
        </w:tabs>
        <w:spacing w:after="0" w:line="240" w:lineRule="auto"/>
        <w:ind w:left="360" w:hanging="36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Menganalisis </w:t>
      </w:r>
      <w:r>
        <w:rPr>
          <w:rFonts w:ascii="Times New Roman" w:hAnsi="Times New Roman" w:cs="Times New Roman"/>
          <w:sz w:val="24"/>
          <w:szCs w:val="24"/>
          <w:lang w:val="id-ID"/>
        </w:rPr>
        <w:t xml:space="preserve"> Aplikasi teknologi padi sawah lebak </w:t>
      </w:r>
      <w:r>
        <w:rPr>
          <w:rFonts w:ascii="Times New Roman" w:hAnsi="Times New Roman" w:cs="Times New Roman"/>
          <w:sz w:val="24"/>
          <w:szCs w:val="24"/>
          <w:lang w:val="sv-SE"/>
        </w:rPr>
        <w:t xml:space="preserve"> di Kabupaten Ogan Ilir.</w:t>
      </w:r>
    </w:p>
    <w:p w:rsidR="002B03B3" w:rsidRDefault="002B03B3" w:rsidP="009D3FCE">
      <w:pPr>
        <w:pStyle w:val="ListParagraph"/>
        <w:numPr>
          <w:ilvl w:val="0"/>
          <w:numId w:val="2"/>
        </w:numPr>
        <w:tabs>
          <w:tab w:val="num" w:pos="360"/>
        </w:tabs>
        <w:spacing w:after="0" w:line="240" w:lineRule="auto"/>
        <w:ind w:left="360" w:hanging="360"/>
        <w:jc w:val="both"/>
        <w:rPr>
          <w:rFonts w:ascii="Times New Roman" w:hAnsi="Times New Roman" w:cs="Times New Roman"/>
          <w:sz w:val="24"/>
          <w:szCs w:val="24"/>
          <w:lang w:val="sv-SE"/>
        </w:rPr>
      </w:pPr>
      <w:r>
        <w:rPr>
          <w:rFonts w:ascii="Times New Roman" w:hAnsi="Times New Roman" w:cs="Times New Roman"/>
          <w:sz w:val="24"/>
          <w:szCs w:val="24"/>
        </w:rPr>
        <w:t xml:space="preserve">Menganalisis </w:t>
      </w:r>
      <w:r>
        <w:rPr>
          <w:rFonts w:ascii="Times New Roman" w:hAnsi="Times New Roman" w:cs="Times New Roman"/>
          <w:sz w:val="24"/>
          <w:szCs w:val="24"/>
          <w:lang w:val="sv-SE"/>
        </w:rPr>
        <w:t>pendapatan rumahtangga petani padi sawah lebak di Kabupaten Ogan Ilir.</w:t>
      </w:r>
    </w:p>
    <w:p w:rsidR="002B03B3" w:rsidRDefault="002B03B3" w:rsidP="009D3FCE">
      <w:pPr>
        <w:pStyle w:val="ListParagraph"/>
        <w:numPr>
          <w:ilvl w:val="0"/>
          <w:numId w:val="2"/>
        </w:numPr>
        <w:tabs>
          <w:tab w:val="num" w:pos="360"/>
        </w:tabs>
        <w:spacing w:after="0" w:line="240" w:lineRule="auto"/>
        <w:ind w:left="360" w:hanging="360"/>
        <w:jc w:val="both"/>
        <w:rPr>
          <w:rFonts w:ascii="Times New Roman" w:hAnsi="Times New Roman" w:cs="Times New Roman"/>
          <w:sz w:val="24"/>
          <w:szCs w:val="24"/>
          <w:lang w:val="sv-SE"/>
        </w:rPr>
      </w:pPr>
      <w:r>
        <w:rPr>
          <w:rFonts w:ascii="Times New Roman" w:hAnsi="Times New Roman" w:cs="Times New Roman"/>
          <w:sz w:val="24"/>
          <w:szCs w:val="24"/>
          <w:lang w:val="sv-SE"/>
        </w:rPr>
        <w:t>Menganalisis</w:t>
      </w:r>
      <w:r>
        <w:rPr>
          <w:rFonts w:ascii="Times New Roman" w:hAnsi="Times New Roman" w:cs="Times New Roman"/>
          <w:sz w:val="24"/>
          <w:szCs w:val="24"/>
          <w:lang w:val="id-ID"/>
        </w:rPr>
        <w:t xml:space="preserve"> hubungan</w:t>
      </w:r>
      <w:r>
        <w:rPr>
          <w:rFonts w:ascii="Times New Roman" w:hAnsi="Times New Roman" w:cs="Times New Roman"/>
          <w:sz w:val="24"/>
          <w:szCs w:val="24"/>
          <w:lang w:val="sv-SE"/>
        </w:rPr>
        <w:t xml:space="preserve"> </w:t>
      </w:r>
      <w:r>
        <w:rPr>
          <w:rFonts w:ascii="Times New Roman" w:hAnsi="Times New Roman" w:cs="Times New Roman"/>
          <w:sz w:val="24"/>
          <w:szCs w:val="24"/>
          <w:lang w:val="id-ID"/>
        </w:rPr>
        <w:t>Aplikasi teknologi padi sawah lebak dengan pendapatan rumah</w:t>
      </w:r>
      <w:r>
        <w:rPr>
          <w:rFonts w:ascii="Times New Roman" w:hAnsi="Times New Roman" w:cs="Times New Roman"/>
          <w:sz w:val="24"/>
          <w:szCs w:val="24"/>
          <w:lang w:val="sv-SE"/>
        </w:rPr>
        <w:t>tangga petan</w:t>
      </w:r>
      <w:r>
        <w:rPr>
          <w:rFonts w:ascii="Times New Roman" w:hAnsi="Times New Roman" w:cs="Times New Roman"/>
          <w:sz w:val="24"/>
          <w:szCs w:val="24"/>
          <w:lang w:val="id-ID"/>
        </w:rPr>
        <w:t>i</w:t>
      </w:r>
      <w:r>
        <w:rPr>
          <w:rFonts w:ascii="Times New Roman" w:hAnsi="Times New Roman" w:cs="Times New Roman"/>
          <w:sz w:val="24"/>
          <w:szCs w:val="24"/>
          <w:lang w:val="sv-SE"/>
        </w:rPr>
        <w:t xml:space="preserve"> di Kabupaten Ogan Ilir.</w:t>
      </w:r>
    </w:p>
    <w:p w:rsidR="00A4269F" w:rsidRDefault="00A4269F" w:rsidP="00A4269F">
      <w:pPr>
        <w:tabs>
          <w:tab w:val="left" w:pos="340"/>
        </w:tabs>
        <w:spacing w:after="0" w:line="240" w:lineRule="auto"/>
        <w:ind w:firstLine="720"/>
        <w:rPr>
          <w:rFonts w:ascii="Times New Roman" w:hAnsi="Times New Roman"/>
          <w:b/>
          <w:bCs/>
          <w:snapToGrid w:val="0"/>
          <w:sz w:val="24"/>
          <w:szCs w:val="24"/>
        </w:rPr>
      </w:pPr>
    </w:p>
    <w:p w:rsidR="00A4269F" w:rsidRDefault="00A4269F" w:rsidP="00A4269F">
      <w:pPr>
        <w:spacing w:after="0" w:line="240" w:lineRule="auto"/>
        <w:jc w:val="both"/>
        <w:rPr>
          <w:rFonts w:ascii="Times New Roman" w:hAnsi="Times New Roman"/>
          <w:snapToGrid w:val="0"/>
          <w:sz w:val="24"/>
          <w:szCs w:val="24"/>
          <w:lang w:val="en-GB"/>
        </w:rPr>
      </w:pPr>
    </w:p>
    <w:p w:rsidR="002B03B3" w:rsidRDefault="002B03B3" w:rsidP="006918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METOD</w:t>
      </w:r>
      <w:r w:rsidR="009D3FCE">
        <w:rPr>
          <w:rFonts w:ascii="Times New Roman" w:hAnsi="Times New Roman" w:cs="Times New Roman"/>
          <w:b/>
          <w:sz w:val="24"/>
          <w:szCs w:val="24"/>
        </w:rPr>
        <w:t xml:space="preserve">OLOGI </w:t>
      </w:r>
      <w:r>
        <w:rPr>
          <w:rFonts w:ascii="Times New Roman" w:hAnsi="Times New Roman" w:cs="Times New Roman"/>
          <w:b/>
          <w:sz w:val="24"/>
          <w:szCs w:val="24"/>
        </w:rPr>
        <w:t xml:space="preserve"> PENELITIAN</w:t>
      </w:r>
    </w:p>
    <w:p w:rsidR="002B03B3" w:rsidRPr="001F714C" w:rsidRDefault="002B03B3" w:rsidP="002B03B3">
      <w:pPr>
        <w:spacing w:after="0" w:line="240" w:lineRule="auto"/>
        <w:jc w:val="center"/>
        <w:rPr>
          <w:rFonts w:ascii="Times New Roman" w:hAnsi="Times New Roman" w:cs="Times New Roman"/>
          <w:b/>
          <w:sz w:val="24"/>
          <w:szCs w:val="24"/>
          <w:lang w:val="id-ID"/>
        </w:rPr>
      </w:pPr>
    </w:p>
    <w:p w:rsidR="002B03B3" w:rsidRPr="001344F9" w:rsidRDefault="002B03B3" w:rsidP="002B03B3">
      <w:pPr>
        <w:spacing w:after="0" w:line="240" w:lineRule="auto"/>
        <w:rPr>
          <w:rFonts w:ascii="Times New Roman" w:hAnsi="Times New Roman" w:cs="Times New Roman"/>
          <w:b/>
          <w:sz w:val="24"/>
          <w:szCs w:val="24"/>
        </w:rPr>
      </w:pPr>
      <w:r w:rsidRPr="001344F9">
        <w:rPr>
          <w:rFonts w:ascii="Times New Roman" w:hAnsi="Times New Roman" w:cs="Times New Roman"/>
          <w:b/>
          <w:sz w:val="24"/>
          <w:szCs w:val="24"/>
        </w:rPr>
        <w:t>Tempat dan Waktu Penelitian</w:t>
      </w:r>
    </w:p>
    <w:p w:rsidR="00691880" w:rsidRDefault="002B03B3" w:rsidP="009D3F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Penelitian ini dilaksanakan di Kabupaten Ogan Ilir Kecamatan Pemulutan Selatan</w:t>
      </w:r>
      <w:r>
        <w:rPr>
          <w:rFonts w:ascii="Times New Roman" w:hAnsi="Times New Roman" w:cs="Times New Roman"/>
          <w:sz w:val="24"/>
          <w:szCs w:val="24"/>
          <w:lang w:val="id-ID"/>
        </w:rPr>
        <w:t xml:space="preserve"> Desa</w:t>
      </w:r>
      <w:r>
        <w:rPr>
          <w:rFonts w:ascii="Times New Roman" w:hAnsi="Times New Roman" w:cs="Times New Roman"/>
          <w:sz w:val="24"/>
          <w:szCs w:val="24"/>
        </w:rPr>
        <w:t xml:space="preserve"> Cahaya Marga. Penentuan lokasi dilakukan dengan sengaja (</w:t>
      </w:r>
      <w:r w:rsidRPr="00046781">
        <w:rPr>
          <w:rFonts w:ascii="Times New Roman" w:hAnsi="Times New Roman" w:cs="Times New Roman"/>
          <w:i/>
          <w:sz w:val="24"/>
          <w:szCs w:val="24"/>
        </w:rPr>
        <w:t>purposive</w:t>
      </w:r>
      <w:r>
        <w:rPr>
          <w:rFonts w:ascii="Times New Roman" w:hAnsi="Times New Roman" w:cs="Times New Roman"/>
          <w:sz w:val="24"/>
          <w:szCs w:val="24"/>
        </w:rPr>
        <w:t xml:space="preserve">), dengan pertimbangan bahwa daerah ini merupakan sentral produksi padi lebak di Kabupaten Ogan Ilir. </w:t>
      </w:r>
      <w:r>
        <w:rPr>
          <w:rFonts w:ascii="Times New Roman" w:hAnsi="Times New Roman" w:cs="Times New Roman"/>
          <w:sz w:val="24"/>
          <w:szCs w:val="24"/>
          <w:lang w:val="id-ID"/>
        </w:rPr>
        <w:t xml:space="preserve"> </w:t>
      </w:r>
      <w:r>
        <w:rPr>
          <w:rFonts w:ascii="Times New Roman" w:hAnsi="Times New Roman" w:cs="Times New Roman"/>
          <w:sz w:val="24"/>
          <w:szCs w:val="24"/>
        </w:rPr>
        <w:t>Pengumpulan data di lapangan dilakukan pada Bulan Juni sampai</w:t>
      </w:r>
      <w:r w:rsidRPr="00374D7D">
        <w:rPr>
          <w:rFonts w:ascii="Times New Roman" w:hAnsi="Times New Roman" w:cs="Times New Roman"/>
          <w:color w:val="000000" w:themeColor="text1"/>
          <w:sz w:val="24"/>
          <w:szCs w:val="24"/>
        </w:rPr>
        <w:t xml:space="preserve"> Agustus</w:t>
      </w:r>
      <w:r>
        <w:rPr>
          <w:rFonts w:ascii="Times New Roman" w:hAnsi="Times New Roman" w:cs="Times New Roman"/>
          <w:sz w:val="24"/>
          <w:szCs w:val="24"/>
          <w:lang w:val="id-ID"/>
        </w:rPr>
        <w:t xml:space="preserve"> </w:t>
      </w:r>
      <w:r>
        <w:rPr>
          <w:rFonts w:ascii="Times New Roman" w:hAnsi="Times New Roman" w:cs="Times New Roman"/>
          <w:sz w:val="24"/>
          <w:szCs w:val="24"/>
        </w:rPr>
        <w:t>2015.</w:t>
      </w:r>
    </w:p>
    <w:p w:rsidR="00691880" w:rsidRDefault="002B03B3" w:rsidP="009D3FCE">
      <w:pPr>
        <w:spacing w:after="0" w:line="240" w:lineRule="auto"/>
        <w:jc w:val="both"/>
        <w:rPr>
          <w:rFonts w:ascii="Times New Roman" w:hAnsi="Times New Roman" w:cs="Times New Roman"/>
          <w:sz w:val="24"/>
          <w:szCs w:val="24"/>
        </w:rPr>
      </w:pPr>
      <w:r w:rsidRPr="00691880">
        <w:rPr>
          <w:rFonts w:ascii="Times New Roman" w:hAnsi="Times New Roman" w:cs="Times New Roman"/>
          <w:b/>
          <w:sz w:val="24"/>
          <w:szCs w:val="24"/>
        </w:rPr>
        <w:t>Metode Penelitian</w:t>
      </w:r>
    </w:p>
    <w:p w:rsidR="002B03B3" w:rsidRPr="009D3FCE" w:rsidRDefault="002B03B3" w:rsidP="009D3FCE">
      <w:pPr>
        <w:spacing w:after="0" w:line="240" w:lineRule="auto"/>
        <w:jc w:val="both"/>
        <w:rPr>
          <w:rFonts w:ascii="Times New Roman" w:hAnsi="Times New Roman" w:cs="Times New Roman"/>
          <w:sz w:val="24"/>
          <w:szCs w:val="24"/>
        </w:rPr>
      </w:pPr>
      <w:r w:rsidRPr="00691880">
        <w:rPr>
          <w:rFonts w:ascii="Times New Roman" w:hAnsi="Times New Roman" w:cs="Times New Roman"/>
          <w:sz w:val="24"/>
          <w:szCs w:val="24"/>
        </w:rPr>
        <w:t>Penentuan lokasi dilakukan dengan sengaja  (</w:t>
      </w:r>
      <w:r w:rsidRPr="00691880">
        <w:rPr>
          <w:rFonts w:ascii="Times New Roman" w:hAnsi="Times New Roman" w:cs="Times New Roman"/>
          <w:i/>
          <w:sz w:val="24"/>
          <w:szCs w:val="24"/>
        </w:rPr>
        <w:t>purposive</w:t>
      </w:r>
      <w:r w:rsidRPr="00691880">
        <w:rPr>
          <w:rFonts w:ascii="Times New Roman" w:hAnsi="Times New Roman" w:cs="Times New Roman"/>
          <w:sz w:val="24"/>
          <w:szCs w:val="24"/>
        </w:rPr>
        <w:t>), dengan pertimbangan bahwa Kabupaten ini memiliki tingkat produksi padi lebak yang tinggi yakni 95% dari keseluruhan total luas lahan yang ada di kabupaten  ini.  Metode yang digunakan dalam penelitian ini adalah</w:t>
      </w:r>
      <w:r w:rsidRPr="00691880">
        <w:rPr>
          <w:rFonts w:ascii="Times New Roman" w:hAnsi="Times New Roman" w:cs="Times New Roman"/>
          <w:sz w:val="24"/>
          <w:szCs w:val="24"/>
          <w:lang w:val="id-ID"/>
        </w:rPr>
        <w:t xml:space="preserve"> </w:t>
      </w:r>
      <w:r w:rsidRPr="00691880">
        <w:rPr>
          <w:rFonts w:ascii="Times New Roman" w:hAnsi="Times New Roman" w:cs="Times New Roman"/>
          <w:sz w:val="24"/>
          <w:szCs w:val="24"/>
        </w:rPr>
        <w:t>menggunakan metode survei.</w:t>
      </w:r>
      <w:r w:rsidRPr="00691880">
        <w:rPr>
          <w:rFonts w:ascii="Times New Roman" w:hAnsi="Times New Roman" w:cs="Times New Roman"/>
          <w:sz w:val="24"/>
          <w:szCs w:val="24"/>
          <w:lang w:val="id-ID"/>
        </w:rPr>
        <w:t xml:space="preserve"> </w:t>
      </w:r>
      <w:r w:rsidRPr="00691880">
        <w:rPr>
          <w:rFonts w:ascii="Times New Roman" w:hAnsi="Times New Roman" w:cs="Times New Roman"/>
          <w:sz w:val="24"/>
          <w:szCs w:val="24"/>
        </w:rPr>
        <w:t xml:space="preserve">Metode penelitian survei adalah penelitian yang dilakukan pada sebuah populasi baik populasi yang besar maupun kecil, Survei mempunyai dua lingkup yaitu sensus dan survei sampel.  </w:t>
      </w:r>
    </w:p>
    <w:p w:rsidR="002B03B3" w:rsidRPr="001344F9" w:rsidRDefault="002B03B3" w:rsidP="009D3FCE">
      <w:pPr>
        <w:spacing w:after="0" w:line="240" w:lineRule="auto"/>
        <w:jc w:val="both"/>
        <w:rPr>
          <w:rFonts w:ascii="Times New Roman" w:hAnsi="Times New Roman" w:cs="Times New Roman"/>
          <w:b/>
          <w:sz w:val="24"/>
          <w:szCs w:val="24"/>
          <w:lang w:val="es-ES"/>
        </w:rPr>
      </w:pPr>
      <w:r w:rsidRPr="001344F9">
        <w:rPr>
          <w:rFonts w:ascii="Times New Roman" w:hAnsi="Times New Roman" w:cs="Times New Roman"/>
          <w:b/>
          <w:sz w:val="24"/>
          <w:szCs w:val="24"/>
          <w:lang w:val="id-ID"/>
        </w:rPr>
        <w:t>Metode Penarikan Contoh</w:t>
      </w:r>
    </w:p>
    <w:p w:rsidR="00691880" w:rsidRDefault="002B03B3" w:rsidP="009D3FCE">
      <w:pPr>
        <w:tabs>
          <w:tab w:val="num"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Metode </w:t>
      </w:r>
      <w:r>
        <w:rPr>
          <w:rFonts w:ascii="Times New Roman" w:hAnsi="Times New Roman" w:cs="Times New Roman"/>
          <w:sz w:val="24"/>
          <w:szCs w:val="24"/>
        </w:rPr>
        <w:t xml:space="preserve">penarikan </w:t>
      </w:r>
      <w:r>
        <w:rPr>
          <w:rFonts w:ascii="Times New Roman" w:hAnsi="Times New Roman" w:cs="Times New Roman"/>
          <w:sz w:val="24"/>
          <w:szCs w:val="24"/>
          <w:lang w:val="id-ID"/>
        </w:rPr>
        <w:t>contoh dalam penelitian ini menggunakan metode sampel acak sederhana (Simple R</w:t>
      </w:r>
      <w:r>
        <w:rPr>
          <w:rFonts w:ascii="Times New Roman" w:hAnsi="Times New Roman" w:cs="Times New Roman"/>
          <w:sz w:val="24"/>
          <w:szCs w:val="24"/>
        </w:rPr>
        <w:t>a</w:t>
      </w:r>
      <w:r>
        <w:rPr>
          <w:rFonts w:ascii="Times New Roman" w:hAnsi="Times New Roman" w:cs="Times New Roman"/>
          <w:sz w:val="24"/>
          <w:szCs w:val="24"/>
          <w:lang w:val="id-ID"/>
        </w:rPr>
        <w:t>ndom Sampling), sampling r</w:t>
      </w:r>
      <w:r>
        <w:rPr>
          <w:rFonts w:ascii="Times New Roman" w:hAnsi="Times New Roman" w:cs="Times New Roman"/>
          <w:sz w:val="24"/>
          <w:szCs w:val="24"/>
        </w:rPr>
        <w:t>a</w:t>
      </w:r>
      <w:r>
        <w:rPr>
          <w:rFonts w:ascii="Times New Roman" w:hAnsi="Times New Roman" w:cs="Times New Roman"/>
          <w:sz w:val="24"/>
          <w:szCs w:val="24"/>
          <w:lang w:val="id-ID"/>
        </w:rPr>
        <w:t>ndom sampling adala</w:t>
      </w:r>
      <w:r>
        <w:rPr>
          <w:rFonts w:ascii="Times New Roman" w:hAnsi="Times New Roman" w:cs="Times New Roman"/>
          <w:sz w:val="24"/>
          <w:szCs w:val="24"/>
        </w:rPr>
        <w:t>h</w:t>
      </w:r>
      <w:r>
        <w:rPr>
          <w:rFonts w:ascii="Times New Roman" w:hAnsi="Times New Roman" w:cs="Times New Roman"/>
          <w:sz w:val="24"/>
          <w:szCs w:val="24"/>
          <w:lang w:val="id-ID"/>
        </w:rPr>
        <w:t xml:space="preserve"> proses memilih satuan sam</w:t>
      </w:r>
      <w:r>
        <w:rPr>
          <w:rFonts w:ascii="Times New Roman" w:hAnsi="Times New Roman" w:cs="Times New Roman"/>
          <w:sz w:val="24"/>
          <w:szCs w:val="24"/>
        </w:rPr>
        <w:t>p</w:t>
      </w:r>
      <w:r>
        <w:rPr>
          <w:rFonts w:ascii="Times New Roman" w:hAnsi="Times New Roman" w:cs="Times New Roman"/>
          <w:sz w:val="24"/>
          <w:szCs w:val="24"/>
          <w:lang w:val="id-ID"/>
        </w:rPr>
        <w:t xml:space="preserve">ling dalam populasi mempunyai peluang yang sama besar untuk dipilih </w:t>
      </w:r>
      <w:r w:rsidR="00350B99">
        <w:rPr>
          <w:rFonts w:ascii="Times New Roman" w:hAnsi="Times New Roman" w:cs="Times New Roman"/>
          <w:sz w:val="24"/>
          <w:szCs w:val="24"/>
          <w:lang w:val="id-ID"/>
        </w:rPr>
        <w:t>menjadi sampel</w:t>
      </w:r>
      <w:r>
        <w:rPr>
          <w:rFonts w:ascii="Times New Roman" w:hAnsi="Times New Roman" w:cs="Times New Roman"/>
          <w:sz w:val="24"/>
          <w:szCs w:val="24"/>
          <w:lang w:val="id-ID"/>
        </w:rPr>
        <w:t xml:space="preserve">. Ukuran minimal sampel yang dapat diterima berdasarkan pada metode yang digunakan : untuk metode deskriptif kualitatif, minimal 10% dari populasi, untuk populasi yang relatif kecil, minimal 20%. Dengan demikian maka penelitian menggambil 30 petani (28%) dari 108 orang anggota populasi yang mengusahakan padi sawah lebak. </w:t>
      </w:r>
    </w:p>
    <w:p w:rsidR="002B03B3" w:rsidRPr="001344F9" w:rsidRDefault="002B03B3" w:rsidP="009D3FCE">
      <w:pPr>
        <w:spacing w:after="0" w:line="240" w:lineRule="auto"/>
        <w:jc w:val="both"/>
        <w:rPr>
          <w:rFonts w:ascii="Times New Roman" w:hAnsi="Times New Roman" w:cs="Times New Roman"/>
          <w:sz w:val="24"/>
          <w:szCs w:val="24"/>
        </w:rPr>
      </w:pPr>
      <w:r w:rsidRPr="001344F9">
        <w:rPr>
          <w:rFonts w:ascii="Times New Roman" w:hAnsi="Times New Roman" w:cs="Times New Roman"/>
          <w:b/>
          <w:sz w:val="24"/>
          <w:szCs w:val="24"/>
        </w:rPr>
        <w:t xml:space="preserve">Metode Pengumpulan Data </w:t>
      </w:r>
    </w:p>
    <w:p w:rsidR="002B03B3" w:rsidRPr="00350B99" w:rsidRDefault="002B03B3" w:rsidP="00350B99">
      <w:pPr>
        <w:spacing w:after="0" w:line="240" w:lineRule="auto"/>
        <w:ind w:left="142" w:firstLine="720"/>
        <w:jc w:val="both"/>
        <w:rPr>
          <w:rFonts w:ascii="Times New Roman" w:hAnsi="Times New Roman" w:cs="Times New Roman"/>
          <w:sz w:val="24"/>
          <w:szCs w:val="24"/>
        </w:rPr>
      </w:pPr>
      <w:r>
        <w:rPr>
          <w:rFonts w:ascii="Times New Roman" w:hAnsi="Times New Roman" w:cs="Times New Roman"/>
          <w:sz w:val="24"/>
          <w:szCs w:val="24"/>
        </w:rPr>
        <w:t>Data yang dikumpulkan dalam penelitian ini terdiri dari data primer dan data sekunder. Data primer diperoleh dari petani contoh dengan menggunakan daftar pertanyaan yang telah dipersiapkan. Data primer yang dikumpulkan meliputi, luas lahan, jenis usahatani (padi, usahatani selain padi, dan luar usahatani), input produksi, jumlah produksi, jumlah tenaga kerja dan alokasi tenaga kerja, jumlah anggota keluarga serta pola konsumsi dan pengeluaran rumahtangga petani.   Sedangkan data sekunder diperoleh dari instansi-instansi atau lembaga yang terkait, yakni Dinas Tanaman Pangan dan Hortikultura Provinsi Sumatera Selatan, Dinas Tanaman Pangan, Hortikultura dan Ketahanan Pangan Kabupaten Ogan Ilir</w:t>
      </w:r>
      <w:r>
        <w:rPr>
          <w:rFonts w:ascii="Times New Roman" w:hAnsi="Times New Roman" w:cs="Times New Roman"/>
          <w:sz w:val="24"/>
          <w:szCs w:val="24"/>
          <w:lang w:val="id-ID"/>
        </w:rPr>
        <w:t>,</w:t>
      </w:r>
      <w:r>
        <w:rPr>
          <w:rFonts w:ascii="Times New Roman" w:hAnsi="Times New Roman" w:cs="Times New Roman"/>
          <w:sz w:val="24"/>
          <w:szCs w:val="24"/>
        </w:rPr>
        <w:t xml:space="preserve"> serta literatur yang berhubungan dengan penelitian ini.</w:t>
      </w:r>
    </w:p>
    <w:p w:rsidR="002B03B3" w:rsidRPr="001344F9" w:rsidRDefault="002B03B3" w:rsidP="002B03B3">
      <w:pPr>
        <w:spacing w:after="0" w:line="240" w:lineRule="auto"/>
        <w:jc w:val="both"/>
        <w:rPr>
          <w:rFonts w:ascii="Times New Roman" w:hAnsi="Times New Roman" w:cs="Times New Roman"/>
          <w:b/>
          <w:sz w:val="24"/>
          <w:szCs w:val="24"/>
        </w:rPr>
      </w:pPr>
      <w:r w:rsidRPr="001344F9">
        <w:rPr>
          <w:rFonts w:ascii="Times New Roman" w:hAnsi="Times New Roman" w:cs="Times New Roman"/>
          <w:b/>
          <w:sz w:val="24"/>
          <w:szCs w:val="24"/>
        </w:rPr>
        <w:t xml:space="preserve">Metode Pengolahan Data dan Analisis Data </w:t>
      </w:r>
    </w:p>
    <w:p w:rsidR="002B03B3" w:rsidRDefault="002B03B3" w:rsidP="002B03B3">
      <w:pPr>
        <w:spacing w:after="0" w:line="240" w:lineRule="auto"/>
        <w:ind w:left="66" w:firstLine="654"/>
        <w:jc w:val="both"/>
        <w:rPr>
          <w:rFonts w:ascii="Times New Roman" w:hAnsi="Times New Roman" w:cs="Times New Roman"/>
          <w:sz w:val="24"/>
          <w:szCs w:val="24"/>
        </w:rPr>
      </w:pPr>
      <w:r>
        <w:rPr>
          <w:rFonts w:ascii="Times New Roman" w:hAnsi="Times New Roman" w:cs="Times New Roman"/>
          <w:sz w:val="24"/>
          <w:szCs w:val="24"/>
        </w:rPr>
        <w:t xml:space="preserve">Data yang diperoleh di lapangan terlebih dahulu dikelompokan kemudiaan diolah secara tabulasi. </w:t>
      </w:r>
      <w:r>
        <w:rPr>
          <w:rFonts w:ascii="Times New Roman" w:hAnsi="Times New Roman" w:cs="Times New Roman"/>
        </w:rPr>
        <w:t xml:space="preserve">Pada </w:t>
      </w:r>
      <w:r>
        <w:rPr>
          <w:rFonts w:ascii="Times New Roman" w:hAnsi="Times New Roman" w:cs="Times New Roman"/>
          <w:sz w:val="24"/>
          <w:szCs w:val="24"/>
        </w:rPr>
        <w:t>Aplikasi teknologi padi sawah lebak, dilakukan dengan perhitungan skor. Sebelum dilakukan observasi, terlebih dahulu teknologi padi sawah lebak disesuikan dengan kearipan lokal. Penilaan Aplikasi teknologi padi sawah lebak dalam penelitian ini mulai dari : pengolahan lahan, penyemaian, penanaman, pemupukan, penyiangan, pengendalian hama penyakit, panen dan pasca panen. Aplikasi teknologi</w:t>
      </w:r>
      <w:r>
        <w:rPr>
          <w:rFonts w:ascii="Times New Roman" w:hAnsi="Times New Roman" w:cs="Times New Roman"/>
          <w:sz w:val="24"/>
          <w:szCs w:val="24"/>
          <w:lang w:val="id-ID"/>
        </w:rPr>
        <w:t xml:space="preserve"> </w:t>
      </w:r>
      <w:r>
        <w:rPr>
          <w:rFonts w:ascii="Times New Roman" w:hAnsi="Times New Roman" w:cs="Times New Roman"/>
          <w:sz w:val="24"/>
          <w:szCs w:val="24"/>
        </w:rPr>
        <w:t>dianalisis dengan teknik penskalaan likert dengan tiga pilihan jawaban. Kategori pilihan jawaban berturut-turut adalah tinggi sedang rendah</w:t>
      </w:r>
      <w:r>
        <w:rPr>
          <w:sz w:val="20"/>
          <w:szCs w:val="20"/>
        </w:rPr>
        <w:t>.</w:t>
      </w:r>
      <w:r>
        <w:rPr>
          <w:sz w:val="20"/>
          <w:szCs w:val="20"/>
          <w:lang w:val="id-ID"/>
        </w:rPr>
        <w:t xml:space="preserve">, </w:t>
      </w:r>
      <w:r>
        <w:rPr>
          <w:rFonts w:ascii="Times New Roman" w:hAnsi="Times New Roman" w:cs="Times New Roman"/>
          <w:sz w:val="24"/>
          <w:szCs w:val="24"/>
        </w:rPr>
        <w:t>sebagai berikut :</w:t>
      </w:r>
    </w:p>
    <w:p w:rsidR="002B03B3" w:rsidRDefault="002B03B3" w:rsidP="002B03B3">
      <w:pPr>
        <w:tabs>
          <w:tab w:val="left" w:pos="7938"/>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J = </w:t>
      </w:r>
      <m:oMath>
        <m:f>
          <m:fPr>
            <m:ctrlPr>
              <w:rPr>
                <w:rFonts w:ascii="Cambria Math" w:hAnsi="Cambria Math" w:cs="Times New Roman"/>
                <w:i/>
                <w:sz w:val="24"/>
                <w:szCs w:val="24"/>
              </w:rPr>
            </m:ctrlPr>
          </m:fPr>
          <m:num>
            <m:r>
              <w:rPr>
                <w:rFonts w:ascii="Cambria Math" w:hAnsi="Cambria Math" w:cs="Times New Roman"/>
                <w:sz w:val="24"/>
                <w:szCs w:val="24"/>
              </w:rPr>
              <m:t>NST-NSR</m:t>
            </m:r>
          </m:num>
          <m:den>
            <m:r>
              <w:rPr>
                <w:rFonts w:ascii="Cambria Math" w:hAnsi="Cambria Math" w:cs="Times New Roman"/>
                <w:sz w:val="24"/>
                <w:szCs w:val="24"/>
              </w:rPr>
              <m:t>JK</m:t>
            </m:r>
          </m:den>
        </m:f>
      </m:oMath>
      <w:r>
        <w:rPr>
          <w:rFonts w:ascii="Times New Roman" w:hAnsi="Times New Roman" w:cs="Times New Roman"/>
          <w:sz w:val="24"/>
          <w:szCs w:val="24"/>
        </w:rPr>
        <w:t xml:space="preserve">    </w:t>
      </w:r>
    </w:p>
    <w:p w:rsidR="002B03B3" w:rsidRDefault="002B03B3" w:rsidP="002B03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dimana :</w:t>
      </w:r>
    </w:p>
    <w:p w:rsidR="002B03B3" w:rsidRDefault="002B03B3" w:rsidP="002B03B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J </w:t>
      </w:r>
      <w:r>
        <w:rPr>
          <w:rFonts w:ascii="Times New Roman" w:hAnsi="Times New Roman" w:cs="Times New Roman"/>
          <w:sz w:val="24"/>
          <w:szCs w:val="24"/>
        </w:rPr>
        <w:tab/>
        <w:t xml:space="preserve"> : nilai interval kelas</w:t>
      </w:r>
    </w:p>
    <w:p w:rsidR="002B03B3" w:rsidRDefault="002B03B3" w:rsidP="002B03B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NST : nilai skor tertinggi</w:t>
      </w:r>
    </w:p>
    <w:p w:rsidR="002B03B3" w:rsidRDefault="002B03B3" w:rsidP="002B03B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NSR : nilai skor terrendah</w:t>
      </w:r>
    </w:p>
    <w:p w:rsidR="002B03B3" w:rsidRDefault="002B03B3" w:rsidP="002B03B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JK : Jumlah kelas</w:t>
      </w:r>
    </w:p>
    <w:p w:rsidR="002B03B3" w:rsidRDefault="002B03B3" w:rsidP="002B03B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Interval kelas untuk mengukur skor total tersebut dapat digunakan rumus : </w:t>
      </w:r>
    </w:p>
    <w:p w:rsidR="002B03B3" w:rsidRDefault="002B03B3" w:rsidP="002B03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NST</w:t>
      </w:r>
      <w:r>
        <w:rPr>
          <w:rFonts w:ascii="Times New Roman" w:hAnsi="Times New Roman" w:cs="Times New Roman"/>
          <w:sz w:val="24"/>
          <w:szCs w:val="24"/>
        </w:rPr>
        <w:tab/>
        <w:t>= 24 [3 bobot pertanyaan x 8 pertanyaan ]</w:t>
      </w:r>
    </w:p>
    <w:p w:rsidR="002B03B3" w:rsidRDefault="002B03B3" w:rsidP="002B03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NSR</w:t>
      </w:r>
      <w:r>
        <w:rPr>
          <w:rFonts w:ascii="Times New Roman" w:hAnsi="Times New Roman" w:cs="Times New Roman"/>
          <w:sz w:val="24"/>
          <w:szCs w:val="24"/>
        </w:rPr>
        <w:tab/>
        <w:t>=   8 [1 bobot pertanyaan x 8 pertanyaan ]</w:t>
      </w:r>
    </w:p>
    <w:p w:rsidR="002B03B3" w:rsidRDefault="002B03B3" w:rsidP="006918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JK</w:t>
      </w:r>
      <w:r>
        <w:rPr>
          <w:rFonts w:ascii="Times New Roman" w:hAnsi="Times New Roman" w:cs="Times New Roman"/>
          <w:sz w:val="24"/>
          <w:szCs w:val="24"/>
        </w:rPr>
        <w:tab/>
        <w:t>=   3</w:t>
      </w:r>
    </w:p>
    <w:p w:rsidR="002B03B3" w:rsidRDefault="002B03B3" w:rsidP="002B03B3">
      <w:pPr>
        <w:spacing w:line="240" w:lineRule="auto"/>
        <w:jc w:val="both"/>
        <w:rPr>
          <w:rFonts w:ascii="Times New Roman" w:hAnsi="Times New Roman" w:cs="Times New Roman"/>
          <w:sz w:val="24"/>
          <w:szCs w:val="24"/>
        </w:rPr>
      </w:pPr>
      <w:r>
        <w:rPr>
          <w:rFonts w:ascii="Times New Roman" w:hAnsi="Times New Roman" w:cs="Times New Roman"/>
          <w:sz w:val="24"/>
          <w:szCs w:val="24"/>
        </w:rPr>
        <w:t>Perhitungan :</w:t>
      </w:r>
    </w:p>
    <w:p w:rsidR="002B03B3" w:rsidRDefault="002B03B3" w:rsidP="002B03B3">
      <w:pPr>
        <w:tabs>
          <w:tab w:val="left" w:pos="636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Jadi :  J = </w:t>
      </w:r>
      <m:oMath>
        <m:f>
          <m:fPr>
            <m:ctrlPr>
              <w:rPr>
                <w:rFonts w:ascii="Cambria Math" w:hAnsi="Times New Roman" w:cs="Times New Roman"/>
                <w:i/>
                <w:sz w:val="28"/>
                <w:szCs w:val="28"/>
              </w:rPr>
            </m:ctrlPr>
          </m:fPr>
          <m:num>
            <m:r>
              <w:rPr>
                <w:rFonts w:ascii="Cambria Math" w:hAnsi="Cambria Math" w:cs="Times New Roman"/>
                <w:sz w:val="28"/>
                <w:szCs w:val="28"/>
              </w:rPr>
              <m:t>NST-NSR</m:t>
            </m:r>
          </m:num>
          <m:den>
            <m:r>
              <w:rPr>
                <w:rFonts w:ascii="Cambria Math" w:hAnsi="Cambria Math" w:cs="Times New Roman"/>
                <w:sz w:val="28"/>
                <w:szCs w:val="28"/>
              </w:rPr>
              <m:t>JK</m:t>
            </m:r>
          </m:den>
        </m:f>
        <m:r>
          <w:rPr>
            <w:rFonts w:ascii="Cambria Math" w:hAnsi="Times New Roman" w:cs="Times New Roman"/>
            <w:sz w:val="28"/>
            <w:szCs w:val="28"/>
          </w:rPr>
          <m:t xml:space="preserve">= </m:t>
        </m:r>
        <m:f>
          <m:fPr>
            <m:ctrlPr>
              <w:rPr>
                <w:rFonts w:ascii="Cambria Math" w:hAnsi="Times New Roman" w:cs="Times New Roman"/>
                <w:i/>
                <w:sz w:val="28"/>
                <w:szCs w:val="28"/>
              </w:rPr>
            </m:ctrlPr>
          </m:fPr>
          <m:num>
            <m:r>
              <w:rPr>
                <w:rFonts w:ascii="Cambria Math" w:hAnsi="Times New Roman" w:cs="Times New Roman"/>
                <w:sz w:val="28"/>
                <w:szCs w:val="28"/>
              </w:rPr>
              <m:t xml:space="preserve">24 </m:t>
            </m:r>
            <m:r>
              <w:rPr>
                <w:rFonts w:ascii="Cambria Math" w:hAnsi="Cambria Math" w:cs="Times New Roman"/>
                <w:sz w:val="28"/>
                <w:szCs w:val="28"/>
              </w:rPr>
              <m:t>-</m:t>
            </m:r>
            <m:r>
              <w:rPr>
                <w:rFonts w:ascii="Cambria Math" w:hAnsi="Times New Roman" w:cs="Times New Roman"/>
                <w:sz w:val="28"/>
                <w:szCs w:val="28"/>
              </w:rPr>
              <m:t xml:space="preserve"> 8</m:t>
            </m:r>
          </m:num>
          <m:den>
            <m:r>
              <w:rPr>
                <w:rFonts w:ascii="Cambria Math" w:hAnsi="Times New Roman" w:cs="Times New Roman"/>
                <w:sz w:val="28"/>
                <w:szCs w:val="28"/>
              </w:rPr>
              <m:t>3</m:t>
            </m:r>
          </m:den>
        </m:f>
        <m:r>
          <w:rPr>
            <w:rFonts w:ascii="Cambria Math" w:hAnsi="Times New Roman" w:cs="Times New Roman"/>
            <w:sz w:val="28"/>
            <w:szCs w:val="28"/>
          </w:rPr>
          <m:t xml:space="preserve">= </m:t>
        </m:r>
        <m:f>
          <m:fPr>
            <m:ctrlPr>
              <w:rPr>
                <w:rFonts w:ascii="Cambria Math" w:hAnsi="Times New Roman" w:cs="Times New Roman"/>
                <w:i/>
                <w:sz w:val="28"/>
                <w:szCs w:val="28"/>
              </w:rPr>
            </m:ctrlPr>
          </m:fPr>
          <m:num>
            <m:r>
              <w:rPr>
                <w:rFonts w:ascii="Cambria Math" w:hAnsi="Times New Roman" w:cs="Times New Roman"/>
                <w:sz w:val="28"/>
                <w:szCs w:val="28"/>
              </w:rPr>
              <m:t>16</m:t>
            </m:r>
          </m:num>
          <m:den>
            <m:r>
              <w:rPr>
                <w:rFonts w:ascii="Cambria Math" w:hAnsi="Times New Roman" w:cs="Times New Roman"/>
                <w:sz w:val="28"/>
                <w:szCs w:val="28"/>
              </w:rPr>
              <m:t>3</m:t>
            </m:r>
          </m:den>
        </m:f>
        <m:r>
          <w:rPr>
            <w:rFonts w:ascii="Cambria Math" w:hAnsi="Times New Roman" w:cs="Times New Roman"/>
            <w:sz w:val="28"/>
            <w:szCs w:val="28"/>
          </w:rPr>
          <m:t xml:space="preserve">= </m:t>
        </m:r>
      </m:oMath>
      <w:r>
        <w:rPr>
          <w:rFonts w:ascii="Times New Roman" w:hAnsi="Times New Roman" w:cs="Times New Roman"/>
          <w:sz w:val="24"/>
          <w:szCs w:val="24"/>
        </w:rPr>
        <w:t>5,33</w:t>
      </w:r>
      <w:r>
        <w:rPr>
          <w:rFonts w:ascii="Times New Roman" w:hAnsi="Times New Roman" w:cs="Times New Roman"/>
          <w:sz w:val="24"/>
          <w:szCs w:val="24"/>
        </w:rPr>
        <w:tab/>
      </w:r>
    </w:p>
    <w:p w:rsidR="00691880" w:rsidRDefault="002B03B3" w:rsidP="00350B9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Adapun tujuan dari pembuatan tabel distribusi frekuensi adalah untuk mengatur data mentah (data yang belum dikelompokan) kedalam tabel distribusi frekuensi tanpa mengurangi inti in</w:t>
      </w:r>
      <w:r w:rsidR="00350B99">
        <w:rPr>
          <w:rFonts w:ascii="Times New Roman" w:hAnsi="Times New Roman" w:cs="Times New Roman"/>
          <w:sz w:val="24"/>
          <w:szCs w:val="24"/>
        </w:rPr>
        <w:t>formasi yang ada</w:t>
      </w:r>
      <w:r>
        <w:rPr>
          <w:rFonts w:ascii="Times New Roman" w:hAnsi="Times New Roman" w:cs="Times New Roman"/>
          <w:sz w:val="24"/>
          <w:szCs w:val="24"/>
        </w:rPr>
        <w:t xml:space="preserve">. Dengan demikian, tabel distribusi frekuensinya sebagai berikut : </w:t>
      </w:r>
    </w:p>
    <w:p w:rsidR="002B03B3" w:rsidRDefault="002B03B3" w:rsidP="002B03B3">
      <w:pPr>
        <w:spacing w:line="240" w:lineRule="auto"/>
        <w:ind w:left="851" w:hanging="840"/>
        <w:jc w:val="both"/>
        <w:rPr>
          <w:rFonts w:ascii="Times New Roman" w:hAnsi="Times New Roman" w:cs="Times New Roman"/>
          <w:sz w:val="24"/>
          <w:szCs w:val="24"/>
          <w:lang w:val="id-ID"/>
        </w:rPr>
      </w:pPr>
      <w:r>
        <w:rPr>
          <w:rFonts w:ascii="Times New Roman" w:hAnsi="Times New Roman" w:cs="Times New Roman"/>
          <w:sz w:val="24"/>
          <w:szCs w:val="24"/>
        </w:rPr>
        <w:t xml:space="preserve">Tabel </w:t>
      </w:r>
      <w:r w:rsidR="00E35BC8">
        <w:rPr>
          <w:rFonts w:ascii="Times New Roman" w:hAnsi="Times New Roman" w:cs="Times New Roman"/>
          <w:sz w:val="24"/>
          <w:szCs w:val="24"/>
        </w:rPr>
        <w:t>1</w:t>
      </w:r>
      <w:r>
        <w:rPr>
          <w:rFonts w:ascii="Times New Roman" w:hAnsi="Times New Roman" w:cs="Times New Roman"/>
          <w:sz w:val="24"/>
          <w:szCs w:val="24"/>
        </w:rPr>
        <w:t>. Tabel Distribusi Frekuensi Aplikasi Teknologi Padi Sawah Lebak</w:t>
      </w:r>
    </w:p>
    <w:tbl>
      <w:tblPr>
        <w:tblStyle w:val="TableGrid"/>
        <w:tblW w:w="0" w:type="auto"/>
        <w:tblInd w:w="817" w:type="dxa"/>
        <w:tblBorders>
          <w:left w:val="none" w:sz="0" w:space="0" w:color="auto"/>
          <w:right w:val="none" w:sz="0" w:space="0" w:color="auto"/>
          <w:insideV w:val="none" w:sz="0" w:space="0" w:color="auto"/>
        </w:tblBorders>
        <w:tblLook w:val="04A0" w:firstRow="1" w:lastRow="0" w:firstColumn="1" w:lastColumn="0" w:noHBand="0" w:noVBand="1"/>
      </w:tblPr>
      <w:tblGrid>
        <w:gridCol w:w="2693"/>
        <w:gridCol w:w="4111"/>
      </w:tblGrid>
      <w:tr w:rsidR="002B03B3" w:rsidTr="00143DB4">
        <w:tc>
          <w:tcPr>
            <w:tcW w:w="2693" w:type="dxa"/>
            <w:tcBorders>
              <w:top w:val="single" w:sz="4" w:space="0" w:color="000000" w:themeColor="text1"/>
              <w:left w:val="nil"/>
              <w:bottom w:val="single" w:sz="4" w:space="0" w:color="000000" w:themeColor="text1"/>
              <w:right w:val="nil"/>
            </w:tcBorders>
            <w:hideMark/>
          </w:tcPr>
          <w:p w:rsidR="002B03B3" w:rsidRDefault="002B03B3" w:rsidP="009D3F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Nilai skor</w:t>
            </w:r>
          </w:p>
        </w:tc>
        <w:tc>
          <w:tcPr>
            <w:tcW w:w="4111" w:type="dxa"/>
            <w:tcBorders>
              <w:top w:val="single" w:sz="4" w:space="0" w:color="000000" w:themeColor="text1"/>
              <w:left w:val="nil"/>
              <w:bottom w:val="single" w:sz="4" w:space="0" w:color="000000" w:themeColor="text1"/>
              <w:right w:val="nil"/>
            </w:tcBorders>
            <w:hideMark/>
          </w:tcPr>
          <w:p w:rsidR="002B03B3" w:rsidRDefault="002B03B3" w:rsidP="009D3F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Interpretasi</w:t>
            </w:r>
          </w:p>
        </w:tc>
      </w:tr>
      <w:tr w:rsidR="002B03B3" w:rsidTr="00143DB4">
        <w:tc>
          <w:tcPr>
            <w:tcW w:w="2693" w:type="dxa"/>
            <w:tcBorders>
              <w:top w:val="single" w:sz="4" w:space="0" w:color="000000" w:themeColor="text1"/>
              <w:left w:val="nil"/>
              <w:bottom w:val="single" w:sz="4" w:space="0" w:color="000000" w:themeColor="text1"/>
              <w:right w:val="nil"/>
            </w:tcBorders>
            <w:hideMark/>
          </w:tcPr>
          <w:p w:rsidR="002B03B3" w:rsidRDefault="002B03B3" w:rsidP="009D3F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8,00  ≤ x ≤  13,33</w:t>
            </w:r>
          </w:p>
          <w:p w:rsidR="002B03B3" w:rsidRDefault="002B03B3" w:rsidP="009D3F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13,34  ≤ x ≤  18,67</w:t>
            </w:r>
          </w:p>
          <w:p w:rsidR="002B03B3" w:rsidRDefault="002B03B3" w:rsidP="009D3F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18,68  ≤ x ≤   24,00</w:t>
            </w:r>
          </w:p>
        </w:tc>
        <w:tc>
          <w:tcPr>
            <w:tcW w:w="4111" w:type="dxa"/>
            <w:tcBorders>
              <w:top w:val="single" w:sz="4" w:space="0" w:color="000000" w:themeColor="text1"/>
              <w:left w:val="nil"/>
              <w:bottom w:val="single" w:sz="4" w:space="0" w:color="000000" w:themeColor="text1"/>
              <w:right w:val="nil"/>
            </w:tcBorders>
            <w:hideMark/>
          </w:tcPr>
          <w:p w:rsidR="002B03B3" w:rsidRDefault="002B03B3" w:rsidP="009D3F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Rendah</w:t>
            </w:r>
          </w:p>
          <w:p w:rsidR="002B03B3" w:rsidRDefault="002B03B3" w:rsidP="009D3F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Sedang</w:t>
            </w:r>
          </w:p>
          <w:p w:rsidR="002B03B3" w:rsidRDefault="002B03B3" w:rsidP="009D3F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Tinggi</w:t>
            </w:r>
          </w:p>
        </w:tc>
      </w:tr>
    </w:tbl>
    <w:p w:rsidR="002B03B3" w:rsidRDefault="002B03B3" w:rsidP="002B03B3">
      <w:pPr>
        <w:spacing w:after="0" w:line="240" w:lineRule="auto"/>
        <w:jc w:val="both"/>
        <w:rPr>
          <w:rFonts w:ascii="Times New Roman" w:hAnsi="Times New Roman" w:cs="Times New Roman"/>
          <w:b/>
          <w:sz w:val="24"/>
          <w:szCs w:val="24"/>
          <w:lang w:val="id-ID"/>
        </w:rPr>
      </w:pPr>
    </w:p>
    <w:p w:rsidR="002B03B3" w:rsidRDefault="002B03B3" w:rsidP="009D3FCE">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Untuk menjawab pertanyaan kedua dilakukan perhitungan pendapatan, yaitu :</w:t>
      </w:r>
    </w:p>
    <w:p w:rsidR="002B03B3" w:rsidRDefault="002B03B3" w:rsidP="009D3FCE">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Pd = Penerimaan – Biaya Produksi</w:t>
      </w:r>
    </w:p>
    <w:p w:rsidR="002B03B3" w:rsidRDefault="002B03B3" w:rsidP="009D3FCE">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Pd = Y . Hy – Xi . Hxi</w:t>
      </w:r>
    </w:p>
    <w:p w:rsidR="002B03B3" w:rsidRDefault="002B03B3" w:rsidP="009D3FCE">
      <w:pPr>
        <w:tabs>
          <w:tab w:val="left" w:pos="1080"/>
        </w:tabs>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Dimana : </w:t>
      </w:r>
    </w:p>
    <w:p w:rsidR="002B03B3" w:rsidRDefault="002B03B3" w:rsidP="002B03B3">
      <w:pPr>
        <w:tabs>
          <w:tab w:val="left" w:pos="1080"/>
        </w:tabs>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lang w:val="es-ES"/>
        </w:rPr>
        <w:t xml:space="preserve">P </w:t>
      </w:r>
      <w:r>
        <w:rPr>
          <w:rFonts w:ascii="Times New Roman" w:hAnsi="Times New Roman" w:cs="Times New Roman"/>
          <w:sz w:val="24"/>
          <w:szCs w:val="24"/>
        </w:rPr>
        <w:t xml:space="preserve">   </w:t>
      </w:r>
      <w:r>
        <w:rPr>
          <w:rFonts w:ascii="Times New Roman" w:hAnsi="Times New Roman" w:cs="Times New Roman"/>
          <w:sz w:val="24"/>
          <w:szCs w:val="24"/>
          <w:lang w:val="es-ES"/>
        </w:rPr>
        <w:t>= Pendapatan</w:t>
      </w:r>
      <w:r>
        <w:rPr>
          <w:rFonts w:ascii="Times New Roman" w:hAnsi="Times New Roman" w:cs="Times New Roman"/>
          <w:sz w:val="24"/>
          <w:szCs w:val="24"/>
        </w:rPr>
        <w:t xml:space="preserve"> yang di</w:t>
      </w:r>
      <w:r>
        <w:rPr>
          <w:rFonts w:ascii="Times New Roman" w:hAnsi="Times New Roman" w:cs="Times New Roman"/>
          <w:sz w:val="24"/>
          <w:szCs w:val="24"/>
          <w:lang w:val="id-ID"/>
        </w:rPr>
        <w:t xml:space="preserve"> </w:t>
      </w:r>
      <w:r>
        <w:rPr>
          <w:rFonts w:ascii="Times New Roman" w:hAnsi="Times New Roman" w:cs="Times New Roman"/>
          <w:sz w:val="24"/>
          <w:szCs w:val="24"/>
        </w:rPr>
        <w:t>t</w:t>
      </w:r>
      <w:r>
        <w:rPr>
          <w:rFonts w:ascii="Times New Roman" w:hAnsi="Times New Roman" w:cs="Times New Roman"/>
          <w:sz w:val="24"/>
          <w:szCs w:val="24"/>
          <w:lang w:val="id-ID"/>
        </w:rPr>
        <w:t>e</w:t>
      </w:r>
      <w:r>
        <w:rPr>
          <w:rFonts w:ascii="Times New Roman" w:hAnsi="Times New Roman" w:cs="Times New Roman"/>
          <w:sz w:val="24"/>
          <w:szCs w:val="24"/>
        </w:rPr>
        <w:t>rima petani</w:t>
      </w:r>
      <w:r>
        <w:rPr>
          <w:rFonts w:ascii="Times New Roman" w:hAnsi="Times New Roman" w:cs="Times New Roman"/>
          <w:sz w:val="24"/>
          <w:szCs w:val="24"/>
          <w:lang w:val="id-ID"/>
        </w:rPr>
        <w:t xml:space="preserve"> (Rp)</w:t>
      </w:r>
    </w:p>
    <w:p w:rsidR="002B03B3" w:rsidRDefault="002B03B3" w:rsidP="002B03B3">
      <w:pPr>
        <w:tabs>
          <w:tab w:val="left" w:pos="1080"/>
        </w:tabs>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ab/>
        <w:t>Y    = Produk yang dihasilkan</w:t>
      </w:r>
      <w:r>
        <w:rPr>
          <w:rFonts w:ascii="Times New Roman" w:hAnsi="Times New Roman" w:cs="Times New Roman"/>
          <w:sz w:val="24"/>
          <w:szCs w:val="24"/>
          <w:lang w:val="id-ID"/>
        </w:rPr>
        <w:t xml:space="preserve"> (Kg)</w:t>
      </w:r>
    </w:p>
    <w:p w:rsidR="002B03B3" w:rsidRDefault="002B03B3" w:rsidP="002B03B3">
      <w:pPr>
        <w:tabs>
          <w:tab w:val="left" w:pos="1080"/>
        </w:tabs>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ab/>
        <w:t>Xi   = Faktor Produksi</w:t>
      </w:r>
      <w:r>
        <w:rPr>
          <w:rFonts w:ascii="Times New Roman" w:hAnsi="Times New Roman" w:cs="Times New Roman"/>
          <w:sz w:val="24"/>
          <w:szCs w:val="24"/>
          <w:lang w:val="id-ID"/>
        </w:rPr>
        <w:t xml:space="preserve"> </w:t>
      </w:r>
    </w:p>
    <w:p w:rsidR="002B03B3" w:rsidRDefault="002B03B3" w:rsidP="002B03B3">
      <w:pPr>
        <w:tabs>
          <w:tab w:val="left" w:pos="1080"/>
        </w:tabs>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ab/>
        <w:t>Hxi = Harga faktor produksi</w:t>
      </w:r>
      <w:r>
        <w:rPr>
          <w:rFonts w:ascii="Times New Roman" w:hAnsi="Times New Roman" w:cs="Times New Roman"/>
          <w:sz w:val="24"/>
          <w:szCs w:val="24"/>
          <w:lang w:val="id-ID"/>
        </w:rPr>
        <w:t xml:space="preserve"> (Rp)</w:t>
      </w:r>
    </w:p>
    <w:p w:rsidR="002B03B3" w:rsidRDefault="002B03B3" w:rsidP="002B03B3">
      <w:pPr>
        <w:tabs>
          <w:tab w:val="left" w:pos="1080"/>
        </w:tabs>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ab/>
        <w:t>Hy</w:t>
      </w:r>
      <w:r>
        <w:rPr>
          <w:rFonts w:ascii="Times New Roman" w:hAnsi="Times New Roman" w:cs="Times New Roman"/>
          <w:sz w:val="24"/>
          <w:szCs w:val="24"/>
        </w:rPr>
        <w:tab/>
        <w:t xml:space="preserve"> = Harga jual produksi</w:t>
      </w:r>
      <w:r>
        <w:rPr>
          <w:rFonts w:ascii="Times New Roman" w:hAnsi="Times New Roman" w:cs="Times New Roman"/>
          <w:sz w:val="24"/>
          <w:szCs w:val="24"/>
          <w:lang w:val="id-ID"/>
        </w:rPr>
        <w:t xml:space="preserve"> (Rp)</w:t>
      </w:r>
    </w:p>
    <w:p w:rsidR="002B03B3" w:rsidRDefault="002B03B3" w:rsidP="002B03B3">
      <w:pPr>
        <w:tabs>
          <w:tab w:val="left" w:pos="1080"/>
        </w:tabs>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menjawab hubungan Aplikasi teknologi padi sawah lebak dengan pendapatan  petani dilakuakan analisis statistik non parametrik </w:t>
      </w:r>
      <w:r>
        <w:rPr>
          <w:rFonts w:ascii="Times New Roman" w:hAnsi="Times New Roman" w:cs="Times New Roman"/>
          <w:i/>
          <w:sz w:val="24"/>
          <w:szCs w:val="24"/>
          <w:lang w:val="id-ID"/>
        </w:rPr>
        <w:t>Rank sperman correlation</w:t>
      </w:r>
      <w:r>
        <w:rPr>
          <w:rFonts w:ascii="Times New Roman" w:hAnsi="Times New Roman" w:cs="Times New Roman"/>
          <w:sz w:val="24"/>
          <w:szCs w:val="24"/>
          <w:lang w:val="id-ID"/>
        </w:rPr>
        <w:t xml:space="preserve"> dan dilanjutkan dengan uji t dengan rumus (Sugiono, 2004) sebagai berikut :</w:t>
      </w:r>
    </w:p>
    <w:p w:rsidR="002B03B3" w:rsidRDefault="00AC2AE4" w:rsidP="002B03B3">
      <w:pPr>
        <w:tabs>
          <w:tab w:val="left" w:pos="1080"/>
        </w:tabs>
        <w:spacing w:after="0" w:line="240" w:lineRule="auto"/>
        <w:ind w:firstLine="720"/>
        <w:jc w:val="both"/>
        <w:rPr>
          <w:rFonts w:ascii="Times New Roman" w:hAnsi="Times New Roman" w:cs="Times New Roman"/>
          <w:sz w:val="24"/>
          <w:szCs w:val="24"/>
          <w:lang w:val="id-ID"/>
        </w:rPr>
      </w:pPr>
      <m:oMath>
        <m:sSub>
          <m:sSubPr>
            <m:ctrlPr>
              <w:rPr>
                <w:rFonts w:ascii="Cambria Math" w:hAnsi="Cambria Math" w:cs="Times New Roman"/>
                <w:i/>
                <w:sz w:val="28"/>
                <w:szCs w:val="28"/>
              </w:rPr>
            </m:ctrlPr>
          </m:sSubPr>
          <m:e>
            <m:r>
              <w:rPr>
                <w:rFonts w:ascii="Cambria Math" w:hAnsi="Cambria Math" w:cs="Times New Roman"/>
                <w:sz w:val="28"/>
                <w:szCs w:val="28"/>
                <w:lang w:val="id-ID"/>
              </w:rPr>
              <m:t>ρ</m:t>
            </m:r>
          </m:e>
          <m:sub>
            <m:r>
              <w:rPr>
                <w:rFonts w:ascii="Cambria Math" w:hAnsi="Cambria Math" w:cs="Times New Roman"/>
                <w:sz w:val="28"/>
                <w:szCs w:val="28"/>
                <w:lang w:val="id-ID"/>
              </w:rPr>
              <m:t>s</m:t>
            </m:r>
          </m:sub>
        </m:sSub>
      </m:oMath>
      <w:r w:rsidR="002B03B3">
        <w:rPr>
          <w:rFonts w:ascii="Times New Roman" w:hAnsi="Times New Roman" w:cs="Times New Roman"/>
          <w:sz w:val="28"/>
          <w:szCs w:val="28"/>
          <w:lang w:val="id-ID"/>
        </w:rPr>
        <w:t xml:space="preserve"> </w:t>
      </w:r>
      <w:r w:rsidR="002B03B3">
        <w:rPr>
          <w:rFonts w:ascii="Times New Roman" w:hAnsi="Times New Roman" w:cs="Times New Roman"/>
          <w:sz w:val="24"/>
          <w:szCs w:val="24"/>
          <w:lang w:val="id-ID"/>
        </w:rPr>
        <w:t xml:space="preserve">= 1 -  </w:t>
      </w:r>
      <m:oMath>
        <m:f>
          <m:fPr>
            <m:ctrlPr>
              <w:rPr>
                <w:rFonts w:ascii="Cambria Math" w:hAnsi="Times New Roman" w:cs="Times New Roman"/>
                <w:i/>
                <w:sz w:val="32"/>
                <w:szCs w:val="32"/>
              </w:rPr>
            </m:ctrlPr>
          </m:fPr>
          <m:num>
            <m:r>
              <w:rPr>
                <w:rFonts w:ascii="Cambria Math" w:hAnsi="Times New Roman" w:cs="Times New Roman"/>
                <w:sz w:val="32"/>
                <w:szCs w:val="32"/>
                <w:lang w:val="id-ID"/>
              </w:rPr>
              <m:t>6</m:t>
            </m:r>
            <m:nary>
              <m:naryPr>
                <m:chr m:val="∑"/>
                <m:limLoc m:val="undOvr"/>
                <m:ctrlPr>
                  <w:rPr>
                    <w:rFonts w:ascii="Cambria Math" w:hAnsi="Times New Roman" w:cs="Times New Roman"/>
                    <w:i/>
                    <w:sz w:val="32"/>
                    <w:szCs w:val="32"/>
                  </w:rPr>
                </m:ctrlPr>
              </m:naryPr>
              <m:sub>
                <m:r>
                  <w:rPr>
                    <w:rFonts w:ascii="Cambria Math" w:hAnsi="Cambria Math" w:cs="Times New Roman"/>
                    <w:sz w:val="32"/>
                    <w:szCs w:val="32"/>
                    <w:lang w:val="id-ID"/>
                  </w:rPr>
                  <m:t>i</m:t>
                </m:r>
                <m:r>
                  <w:rPr>
                    <w:rFonts w:ascii="Cambria Math" w:hAnsi="Times New Roman" w:cs="Times New Roman"/>
                    <w:sz w:val="32"/>
                    <w:szCs w:val="32"/>
                    <w:lang w:val="id-ID"/>
                  </w:rPr>
                  <m:t>=1</m:t>
                </m:r>
              </m:sub>
              <m:sup>
                <m:r>
                  <w:rPr>
                    <w:rFonts w:ascii="Cambria Math" w:hAnsi="Cambria Math" w:cs="Times New Roman"/>
                    <w:sz w:val="32"/>
                    <w:szCs w:val="32"/>
                    <w:lang w:val="id-ID"/>
                  </w:rPr>
                  <m:t>n</m:t>
                </m:r>
              </m:sup>
              <m:e>
                <m:sSup>
                  <m:sSupPr>
                    <m:ctrlPr>
                      <w:rPr>
                        <w:rFonts w:ascii="Cambria Math" w:hAnsi="Times New Roman" w:cs="Times New Roman"/>
                        <w:i/>
                        <w:sz w:val="32"/>
                        <w:szCs w:val="32"/>
                      </w:rPr>
                    </m:ctrlPr>
                  </m:sSupPr>
                  <m:e>
                    <m:r>
                      <w:rPr>
                        <w:rFonts w:ascii="Cambria Math" w:hAnsi="Cambria Math" w:cs="Times New Roman"/>
                        <w:sz w:val="32"/>
                        <w:szCs w:val="32"/>
                        <w:lang w:val="id-ID"/>
                      </w:rPr>
                      <m:t>di</m:t>
                    </m:r>
                  </m:e>
                  <m:sup>
                    <m:r>
                      <w:rPr>
                        <w:rFonts w:ascii="Cambria Math" w:hAnsi="Times New Roman" w:cs="Times New Roman"/>
                        <w:sz w:val="32"/>
                        <w:szCs w:val="32"/>
                        <w:lang w:val="id-ID"/>
                      </w:rPr>
                      <m:t>2</m:t>
                    </m:r>
                  </m:sup>
                </m:sSup>
              </m:e>
            </m:nary>
          </m:num>
          <m:den>
            <m:r>
              <w:rPr>
                <w:rFonts w:ascii="Cambria Math" w:hAnsi="Cambria Math" w:cs="Times New Roman"/>
                <w:sz w:val="32"/>
                <w:szCs w:val="32"/>
                <w:lang w:val="id-ID"/>
              </w:rPr>
              <m:t>n</m:t>
            </m:r>
            <m:r>
              <w:rPr>
                <w:rFonts w:ascii="Cambria Math" w:hAnsi="Times New Roman" w:cs="Times New Roman"/>
                <w:sz w:val="32"/>
                <w:szCs w:val="32"/>
                <w:lang w:val="id-ID"/>
              </w:rPr>
              <m:t>(</m:t>
            </m:r>
            <m:sSup>
              <m:sSupPr>
                <m:ctrlPr>
                  <w:rPr>
                    <w:rFonts w:ascii="Cambria Math" w:hAnsi="Times New Roman" w:cs="Times New Roman"/>
                    <w:i/>
                    <w:sz w:val="32"/>
                    <w:szCs w:val="32"/>
                  </w:rPr>
                </m:ctrlPr>
              </m:sSupPr>
              <m:e>
                <m:r>
                  <w:rPr>
                    <w:rFonts w:ascii="Cambria Math" w:hAnsi="Cambria Math" w:cs="Times New Roman"/>
                    <w:sz w:val="32"/>
                    <w:szCs w:val="32"/>
                    <w:lang w:val="id-ID"/>
                  </w:rPr>
                  <m:t>n</m:t>
                </m:r>
              </m:e>
              <m:sup>
                <m:r>
                  <w:rPr>
                    <w:rFonts w:ascii="Cambria Math" w:hAnsi="Times New Roman" w:cs="Times New Roman"/>
                    <w:sz w:val="32"/>
                    <w:szCs w:val="32"/>
                    <w:lang w:val="id-ID"/>
                  </w:rPr>
                  <m:t>2</m:t>
                </m:r>
              </m:sup>
            </m:sSup>
            <m:r>
              <w:rPr>
                <w:rFonts w:ascii="Cambria Math" w:hAnsi="Times New Roman" w:cs="Times New Roman"/>
                <w:sz w:val="32"/>
                <w:szCs w:val="32"/>
                <w:lang w:val="id-ID"/>
              </w:rPr>
              <m:t xml:space="preserve"> </m:t>
            </m:r>
            <m:r>
              <w:rPr>
                <w:rFonts w:ascii="Cambria Math" w:hAnsi="Times New Roman" w:cs="Times New Roman"/>
                <w:sz w:val="32"/>
                <w:szCs w:val="32"/>
                <w:lang w:val="id-ID"/>
              </w:rPr>
              <m:t>–</m:t>
            </m:r>
            <m:r>
              <w:rPr>
                <w:rFonts w:ascii="Cambria Math" w:hAnsi="Times New Roman" w:cs="Times New Roman"/>
                <w:sz w:val="32"/>
                <w:szCs w:val="32"/>
                <w:lang w:val="id-ID"/>
              </w:rPr>
              <m:t xml:space="preserve"> 1)</m:t>
            </m:r>
          </m:den>
        </m:f>
      </m:oMath>
    </w:p>
    <w:p w:rsidR="002B03B3" w:rsidRDefault="002B03B3" w:rsidP="002B03B3">
      <w:pPr>
        <w:tabs>
          <w:tab w:val="left" w:pos="1080"/>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Dimana  = </w:t>
      </w:r>
    </w:p>
    <w:p w:rsidR="002B03B3" w:rsidRDefault="002B03B3" w:rsidP="002B03B3">
      <w:pPr>
        <w:tabs>
          <w:tab w:val="left" w:pos="426"/>
          <w:tab w:val="left" w:pos="851"/>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8"/>
          <w:szCs w:val="28"/>
          <w:lang w:val="id-ID"/>
        </w:rPr>
        <w:t>ρ</w:t>
      </w:r>
      <w:r>
        <w:rPr>
          <w:rFonts w:ascii="Times New Roman" w:hAnsi="Times New Roman" w:cs="Times New Roman"/>
          <w:sz w:val="28"/>
          <w:szCs w:val="28"/>
          <w:vertAlign w:val="subscript"/>
          <w:lang w:val="id-ID"/>
        </w:rPr>
        <w:t>s</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t xml:space="preserve"> = Koofisien korelasi Rak Sperman</w:t>
      </w:r>
    </w:p>
    <w:p w:rsidR="002B03B3" w:rsidRDefault="002B03B3" w:rsidP="002B03B3">
      <w:pPr>
        <w:tabs>
          <w:tab w:val="left" w:pos="426"/>
          <w:tab w:val="left" w:pos="851"/>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di</w:t>
      </w:r>
      <w:r>
        <w:rPr>
          <w:rFonts w:ascii="Times New Roman" w:hAnsi="Times New Roman" w:cs="Times New Roman"/>
          <w:sz w:val="24"/>
          <w:szCs w:val="24"/>
          <w:vertAlign w:val="superscript"/>
          <w:lang w:val="id-ID"/>
        </w:rPr>
        <w:t>2</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t xml:space="preserve"> = Selisi</w:t>
      </w:r>
      <w:r>
        <w:rPr>
          <w:rFonts w:ascii="Times New Roman" w:hAnsi="Times New Roman" w:cs="Times New Roman"/>
          <w:sz w:val="24"/>
          <w:szCs w:val="24"/>
        </w:rPr>
        <w:t>h</w:t>
      </w:r>
      <w:r>
        <w:rPr>
          <w:rFonts w:ascii="Times New Roman" w:hAnsi="Times New Roman" w:cs="Times New Roman"/>
          <w:sz w:val="24"/>
          <w:szCs w:val="24"/>
          <w:lang w:val="id-ID"/>
        </w:rPr>
        <w:t xml:space="preserve"> antara peringkat rank ke i</w:t>
      </w:r>
    </w:p>
    <w:p w:rsidR="002B03B3" w:rsidRDefault="002B03B3" w:rsidP="002B03B3">
      <w:pPr>
        <w:tabs>
          <w:tab w:val="left" w:pos="426"/>
          <w:tab w:val="left" w:pos="851"/>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n</w:t>
      </w:r>
      <w:r>
        <w:rPr>
          <w:rFonts w:ascii="Times New Roman" w:hAnsi="Times New Roman" w:cs="Times New Roman"/>
          <w:sz w:val="24"/>
          <w:szCs w:val="24"/>
          <w:lang w:val="id-ID"/>
        </w:rPr>
        <w:tab/>
        <w:t xml:space="preserve"> = Banyaknya pasangan data (sampel)</w:t>
      </w:r>
    </w:p>
    <w:p w:rsidR="002B03B3" w:rsidRDefault="002B03B3" w:rsidP="002B03B3">
      <w:pPr>
        <w:tabs>
          <w:tab w:val="left" w:pos="426"/>
          <w:tab w:val="left" w:pos="851"/>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1&amp;6 = Konstanta</w:t>
      </w:r>
    </w:p>
    <w:p w:rsidR="002B03B3" w:rsidRPr="009D3FCE" w:rsidRDefault="002B03B3" w:rsidP="002B03B3">
      <w:pPr>
        <w:tabs>
          <w:tab w:val="left" w:pos="426"/>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Untuk n 10 atau lebih, si</w:t>
      </w:r>
      <w:r>
        <w:rPr>
          <w:rFonts w:ascii="Times New Roman" w:hAnsi="Times New Roman" w:cs="Times New Roman"/>
          <w:sz w:val="24"/>
          <w:szCs w:val="24"/>
        </w:rPr>
        <w:t>g</w:t>
      </w:r>
      <w:r>
        <w:rPr>
          <w:rFonts w:ascii="Times New Roman" w:hAnsi="Times New Roman" w:cs="Times New Roman"/>
          <w:sz w:val="24"/>
          <w:szCs w:val="24"/>
          <w:lang w:val="id-ID"/>
        </w:rPr>
        <w:t xml:space="preserve">nifikansi </w:t>
      </w:r>
      <w:r>
        <w:rPr>
          <w:rFonts w:ascii="Times New Roman" w:hAnsi="Times New Roman" w:cs="Times New Roman"/>
          <w:sz w:val="28"/>
          <w:szCs w:val="28"/>
          <w:lang w:val="id-ID"/>
        </w:rPr>
        <w:t>ρ</w:t>
      </w:r>
      <w:r>
        <w:rPr>
          <w:rFonts w:ascii="Times New Roman" w:hAnsi="Times New Roman" w:cs="Times New Roman"/>
          <w:sz w:val="28"/>
          <w:szCs w:val="28"/>
          <w:vertAlign w:val="subscript"/>
          <w:lang w:val="id-ID"/>
        </w:rPr>
        <w:t xml:space="preserve">s </w:t>
      </w:r>
      <w:r>
        <w:rPr>
          <w:rFonts w:ascii="Times New Roman" w:hAnsi="Times New Roman" w:cs="Times New Roman"/>
          <w:sz w:val="24"/>
          <w:szCs w:val="24"/>
          <w:lang w:val="id-ID"/>
        </w:rPr>
        <w:t>yang kita hasilkan dibawah hipotesis nol dapat di uji dengan analisis u</w:t>
      </w:r>
      <w:r w:rsidR="009D3FCE">
        <w:rPr>
          <w:rFonts w:ascii="Times New Roman" w:hAnsi="Times New Roman" w:cs="Times New Roman"/>
          <w:sz w:val="24"/>
          <w:szCs w:val="24"/>
          <w:lang w:val="id-ID"/>
        </w:rPr>
        <w:t>ji t, rumusan sebagai berikut</w:t>
      </w:r>
      <w:r w:rsidR="009D3FCE">
        <w:rPr>
          <w:rFonts w:ascii="Times New Roman" w:hAnsi="Times New Roman" w:cs="Times New Roman"/>
          <w:sz w:val="24"/>
          <w:szCs w:val="24"/>
        </w:rPr>
        <w:t>;</w:t>
      </w:r>
    </w:p>
    <w:p w:rsidR="002B03B3" w:rsidRDefault="002B03B3" w:rsidP="002B03B3">
      <w:pPr>
        <w:tabs>
          <w:tab w:val="left" w:pos="426"/>
          <w:tab w:val="left" w:pos="851"/>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t = r</w:t>
      </w:r>
      <w:r>
        <w:rPr>
          <w:rFonts w:ascii="Times New Roman" w:hAnsi="Times New Roman" w:cs="Times New Roman"/>
          <w:sz w:val="24"/>
          <w:szCs w:val="24"/>
          <w:vertAlign w:val="subscript"/>
          <w:lang w:val="id-ID"/>
        </w:rPr>
        <w:t>s</w:t>
      </w:r>
      <w:r>
        <w:rPr>
          <w:rFonts w:ascii="Times New Roman" w:hAnsi="Times New Roman" w:cs="Times New Roman"/>
          <w:sz w:val="24"/>
          <w:szCs w:val="24"/>
          <w:lang w:val="id-ID"/>
        </w:rPr>
        <w:t xml:space="preserve"> </w:t>
      </w:r>
      <m:oMath>
        <m:rad>
          <m:radPr>
            <m:degHide m:val="1"/>
            <m:ctrlPr>
              <w:rPr>
                <w:rFonts w:ascii="Cambria Math" w:hAnsi="Times New Roman" w:cs="Times New Roman"/>
                <w:i/>
                <w:sz w:val="28"/>
                <w:szCs w:val="28"/>
              </w:rPr>
            </m:ctrlPr>
          </m:radPr>
          <m:deg/>
          <m:e>
            <m:f>
              <m:fPr>
                <m:ctrlPr>
                  <w:rPr>
                    <w:rFonts w:ascii="Cambria Math" w:hAnsi="Times New Roman" w:cs="Times New Roman"/>
                    <w:i/>
                    <w:sz w:val="28"/>
                    <w:szCs w:val="28"/>
                  </w:rPr>
                </m:ctrlPr>
              </m:fPr>
              <m:num>
                <m:r>
                  <w:rPr>
                    <w:rFonts w:ascii="Cambria Math" w:hAnsi="Cambria Math" w:cs="Times New Roman"/>
                    <w:sz w:val="28"/>
                    <w:szCs w:val="28"/>
                    <w:lang w:val="id-ID"/>
                  </w:rPr>
                  <m:t>n-</m:t>
                </m:r>
                <m:r>
                  <w:rPr>
                    <w:rFonts w:ascii="Cambria Math" w:hAnsi="Times New Roman" w:cs="Times New Roman"/>
                    <w:sz w:val="28"/>
                    <w:szCs w:val="28"/>
                    <w:lang w:val="id-ID"/>
                  </w:rPr>
                  <m:t>2</m:t>
                </m:r>
              </m:num>
              <m:den>
                <m:r>
                  <w:rPr>
                    <w:rFonts w:ascii="Cambria Math" w:hAnsi="Times New Roman" w:cs="Times New Roman"/>
                    <w:sz w:val="28"/>
                    <w:szCs w:val="28"/>
                    <w:lang w:val="id-ID"/>
                  </w:rPr>
                  <m:t>1</m:t>
                </m:r>
                <m:r>
                  <w:rPr>
                    <w:rFonts w:ascii="Cambria Math" w:hAnsi="Cambria Math" w:cs="Times New Roman"/>
                    <w:sz w:val="28"/>
                    <w:szCs w:val="28"/>
                    <w:lang w:val="id-ID"/>
                  </w:rPr>
                  <m:t>-</m:t>
                </m:r>
                <m:r>
                  <w:rPr>
                    <w:rFonts w:ascii="Cambria Math" w:hAnsi="Times New Roman" w:cs="Times New Roman"/>
                    <w:sz w:val="28"/>
                    <w:szCs w:val="28"/>
                    <w:lang w:val="id-ID"/>
                  </w:rPr>
                  <m:t xml:space="preserve"> </m:t>
                </m:r>
                <m:sSubSup>
                  <m:sSubSupPr>
                    <m:ctrlPr>
                      <w:rPr>
                        <w:rFonts w:ascii="Cambria Math" w:hAnsi="Times New Roman" w:cs="Times New Roman"/>
                        <w:i/>
                        <w:sz w:val="28"/>
                        <w:szCs w:val="28"/>
                      </w:rPr>
                    </m:ctrlPr>
                  </m:sSubSupPr>
                  <m:e>
                    <m:r>
                      <w:rPr>
                        <w:rFonts w:ascii="Cambria Math" w:hAnsi="Cambria Math" w:cs="Times New Roman"/>
                        <w:sz w:val="28"/>
                        <w:szCs w:val="28"/>
                        <w:lang w:val="id-ID"/>
                      </w:rPr>
                      <m:t>r</m:t>
                    </m:r>
                  </m:e>
                  <m:sub>
                    <m:r>
                      <w:rPr>
                        <w:rFonts w:ascii="Cambria Math" w:hAnsi="Cambria Math" w:cs="Times New Roman"/>
                        <w:sz w:val="28"/>
                        <w:szCs w:val="28"/>
                        <w:lang w:val="id-ID"/>
                      </w:rPr>
                      <m:t>s</m:t>
                    </m:r>
                  </m:sub>
                  <m:sup>
                    <m:r>
                      <w:rPr>
                        <w:rFonts w:ascii="Cambria Math" w:hAnsi="Times New Roman" w:cs="Times New Roman"/>
                        <w:sz w:val="28"/>
                        <w:szCs w:val="28"/>
                        <w:lang w:val="id-ID"/>
                      </w:rPr>
                      <m:t>2</m:t>
                    </m:r>
                  </m:sup>
                </m:sSubSup>
              </m:den>
            </m:f>
          </m:e>
        </m:rad>
      </m:oMath>
    </w:p>
    <w:p w:rsidR="002B03B3" w:rsidRDefault="002B03B3" w:rsidP="002B03B3">
      <w:pPr>
        <w:tabs>
          <w:tab w:val="left" w:pos="1080"/>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w:t>
      </w:r>
      <w:r>
        <w:rPr>
          <w:rFonts w:ascii="Times New Roman" w:hAnsi="Times New Roman" w:cs="Times New Roman"/>
          <w:sz w:val="24"/>
          <w:szCs w:val="24"/>
          <w:vertAlign w:val="subscript"/>
          <w:lang w:val="id-ID"/>
        </w:rPr>
        <w:t xml:space="preserve">0 </w:t>
      </w:r>
      <w:r>
        <w:rPr>
          <w:rFonts w:ascii="Times New Roman" w:hAnsi="Times New Roman" w:cs="Times New Roman"/>
          <w:sz w:val="24"/>
          <w:szCs w:val="24"/>
          <w:lang w:val="id-ID"/>
        </w:rPr>
        <w:t>diterima apabila : t hit ≤ t tabel α/2 ; n – 2</w:t>
      </w:r>
    </w:p>
    <w:p w:rsidR="002B03B3" w:rsidRDefault="002B03B3" w:rsidP="002B03B3">
      <w:pPr>
        <w:tabs>
          <w:tab w:val="left" w:pos="1080"/>
        </w:tabs>
        <w:spacing w:after="0" w:line="240" w:lineRule="auto"/>
        <w:ind w:left="1134" w:hanging="1134"/>
        <w:jc w:val="both"/>
        <w:rPr>
          <w:rFonts w:ascii="Times New Roman" w:hAnsi="Times New Roman" w:cs="Times New Roman"/>
          <w:sz w:val="24"/>
          <w:szCs w:val="24"/>
          <w:lang w:val="id-ID"/>
        </w:rPr>
      </w:pPr>
      <w:r>
        <w:rPr>
          <w:rFonts w:ascii="Times New Roman" w:hAnsi="Times New Roman" w:cs="Times New Roman"/>
          <w:sz w:val="24"/>
          <w:szCs w:val="24"/>
          <w:lang w:val="id-ID"/>
        </w:rPr>
        <w:t>Artinya : tidak terdapat hubungan positif antara Aplikasi teknologi padi sawah lebak dengan pendapatan petani</w:t>
      </w:r>
    </w:p>
    <w:p w:rsidR="002B03B3" w:rsidRDefault="002B03B3" w:rsidP="002B03B3">
      <w:pPr>
        <w:tabs>
          <w:tab w:val="left" w:pos="1080"/>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w:t>
      </w:r>
      <w:r>
        <w:rPr>
          <w:rFonts w:ascii="Times New Roman" w:hAnsi="Times New Roman" w:cs="Times New Roman"/>
          <w:sz w:val="24"/>
          <w:szCs w:val="24"/>
          <w:vertAlign w:val="subscript"/>
          <w:lang w:val="id-ID"/>
        </w:rPr>
        <w:t xml:space="preserve">0 </w:t>
      </w:r>
      <w:r>
        <w:rPr>
          <w:rFonts w:ascii="Times New Roman" w:hAnsi="Times New Roman" w:cs="Times New Roman"/>
          <w:sz w:val="24"/>
          <w:szCs w:val="24"/>
          <w:lang w:val="id-ID"/>
        </w:rPr>
        <w:t>ditolak apabila : t hit ≥ t tabel α/2 ; n – 2</w:t>
      </w:r>
    </w:p>
    <w:p w:rsidR="002B03B3" w:rsidRDefault="002B03B3" w:rsidP="002B03B3">
      <w:pPr>
        <w:tabs>
          <w:tab w:val="left" w:pos="1080"/>
        </w:tabs>
        <w:spacing w:after="0" w:line="240" w:lineRule="auto"/>
        <w:ind w:left="1134" w:hanging="1134"/>
        <w:jc w:val="both"/>
        <w:rPr>
          <w:rFonts w:ascii="Times New Roman" w:hAnsi="Times New Roman" w:cs="Times New Roman"/>
          <w:sz w:val="24"/>
          <w:szCs w:val="24"/>
          <w:lang w:val="id-ID"/>
        </w:rPr>
      </w:pPr>
      <w:r>
        <w:rPr>
          <w:rFonts w:ascii="Times New Roman" w:hAnsi="Times New Roman" w:cs="Times New Roman"/>
          <w:sz w:val="24"/>
          <w:szCs w:val="24"/>
          <w:lang w:val="id-ID"/>
        </w:rPr>
        <w:t>Artinya : terdapat hubungan positif antara Aplikasi teknologi padi sawah lebak dengan pendapatan petani</w:t>
      </w:r>
    </w:p>
    <w:p w:rsidR="002B03B3" w:rsidRDefault="002B03B3" w:rsidP="002B03B3">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Berdasarkan perhitungan tersebut diatas, maka untuk untuk menghitung tingkat signifikasinya dengan memba</w:t>
      </w:r>
      <w:r>
        <w:rPr>
          <w:rFonts w:ascii="Times New Roman" w:hAnsi="Times New Roman" w:cs="Times New Roman"/>
          <w:sz w:val="24"/>
          <w:szCs w:val="24"/>
        </w:rPr>
        <w:t>n</w:t>
      </w:r>
      <w:r>
        <w:rPr>
          <w:rFonts w:ascii="Times New Roman" w:hAnsi="Times New Roman" w:cs="Times New Roman"/>
          <w:sz w:val="24"/>
          <w:szCs w:val="24"/>
          <w:lang w:val="id-ID"/>
        </w:rPr>
        <w:t>dingkan antara t hitung dengan t tabel dengan taraf nyata α = 0,05 (2,467) atau  α = 0,001 (2,763). Apabila t hitung lebih besar dari t tabel, maka h</w:t>
      </w:r>
      <w:r>
        <w:rPr>
          <w:rFonts w:ascii="Times New Roman" w:hAnsi="Times New Roman" w:cs="Times New Roman"/>
          <w:sz w:val="24"/>
          <w:szCs w:val="24"/>
          <w:vertAlign w:val="subscript"/>
          <w:lang w:val="id-ID"/>
        </w:rPr>
        <w:t>0</w:t>
      </w:r>
      <w:r>
        <w:rPr>
          <w:rFonts w:ascii="Times New Roman" w:hAnsi="Times New Roman" w:cs="Times New Roman"/>
          <w:sz w:val="24"/>
          <w:szCs w:val="24"/>
          <w:lang w:val="id-ID"/>
        </w:rPr>
        <w:t xml:space="preserve"> ditolak artinya terdapat hubungan antara Aplikasi teknologi padi sawah lebak dengan pendapatan petani.</w:t>
      </w:r>
    </w:p>
    <w:p w:rsidR="00720FB7" w:rsidRDefault="00720FB7" w:rsidP="00350B99">
      <w:pPr>
        <w:tabs>
          <w:tab w:val="left" w:pos="340"/>
        </w:tabs>
        <w:spacing w:after="0" w:line="240" w:lineRule="auto"/>
        <w:rPr>
          <w:rFonts w:ascii="Times New Roman" w:hAnsi="Times New Roman"/>
          <w:b/>
          <w:snapToGrid w:val="0"/>
          <w:sz w:val="24"/>
          <w:szCs w:val="24"/>
        </w:rPr>
      </w:pPr>
    </w:p>
    <w:p w:rsidR="00720FB7" w:rsidRPr="0018165D" w:rsidRDefault="00A4269F" w:rsidP="00A4269F">
      <w:pPr>
        <w:tabs>
          <w:tab w:val="left" w:pos="340"/>
        </w:tabs>
        <w:spacing w:after="0" w:line="240" w:lineRule="auto"/>
        <w:jc w:val="center"/>
        <w:rPr>
          <w:rFonts w:ascii="Times New Roman" w:hAnsi="Times New Roman"/>
          <w:b/>
          <w:snapToGrid w:val="0"/>
          <w:sz w:val="24"/>
          <w:szCs w:val="24"/>
        </w:rPr>
      </w:pPr>
      <w:r>
        <w:rPr>
          <w:rFonts w:ascii="Times New Roman" w:hAnsi="Times New Roman"/>
          <w:b/>
          <w:snapToGrid w:val="0"/>
          <w:sz w:val="24"/>
          <w:szCs w:val="24"/>
          <w:lang w:val="id-ID"/>
        </w:rPr>
        <w:t>HASIL</w:t>
      </w:r>
      <w:r w:rsidR="0018165D">
        <w:rPr>
          <w:rFonts w:ascii="Times New Roman" w:hAnsi="Times New Roman"/>
          <w:b/>
          <w:snapToGrid w:val="0"/>
          <w:sz w:val="24"/>
          <w:szCs w:val="24"/>
        </w:rPr>
        <w:t xml:space="preserve"> dan PEMBAHASAN</w:t>
      </w:r>
    </w:p>
    <w:p w:rsidR="00A4269F" w:rsidRDefault="00A4269F" w:rsidP="00A4269F">
      <w:pPr>
        <w:tabs>
          <w:tab w:val="left" w:pos="340"/>
        </w:tabs>
        <w:spacing w:after="0" w:line="240" w:lineRule="auto"/>
        <w:jc w:val="center"/>
        <w:rPr>
          <w:rFonts w:ascii="Times New Roman" w:hAnsi="Times New Roman"/>
          <w:b/>
          <w:snapToGrid w:val="0"/>
          <w:sz w:val="24"/>
          <w:szCs w:val="24"/>
        </w:rPr>
      </w:pPr>
      <w:r>
        <w:rPr>
          <w:rFonts w:ascii="Times New Roman" w:hAnsi="Times New Roman"/>
          <w:b/>
          <w:snapToGrid w:val="0"/>
          <w:sz w:val="24"/>
          <w:szCs w:val="24"/>
          <w:lang w:val="id-ID"/>
        </w:rPr>
        <w:t xml:space="preserve"> </w:t>
      </w:r>
    </w:p>
    <w:p w:rsidR="00720FB7" w:rsidRPr="0018165D" w:rsidRDefault="00720FB7" w:rsidP="0018165D">
      <w:pPr>
        <w:spacing w:after="0" w:line="240" w:lineRule="auto"/>
        <w:jc w:val="both"/>
        <w:rPr>
          <w:rFonts w:ascii="Times New Roman" w:hAnsi="Times New Roman" w:cs="Times New Roman"/>
          <w:b/>
          <w:sz w:val="24"/>
          <w:szCs w:val="24"/>
        </w:rPr>
      </w:pPr>
      <w:r w:rsidRPr="0018165D">
        <w:rPr>
          <w:rFonts w:ascii="Times New Roman" w:hAnsi="Times New Roman" w:cs="Times New Roman"/>
          <w:b/>
          <w:sz w:val="24"/>
          <w:szCs w:val="24"/>
        </w:rPr>
        <w:t>Analisis Aplikasi Teknologi Usahatani Padi Sawah Lebak</w:t>
      </w:r>
    </w:p>
    <w:p w:rsidR="0018165D" w:rsidRPr="00350B99" w:rsidRDefault="00720FB7" w:rsidP="00350B99">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Aplikasi teknologi padi sawah lebak dalam penelitian ini dilakukan guna melihat sejauh mana aplikasi teknologi padi sawah lebak apakah sudah tinggi, sedang atau rendah yang disesuaikan dengan kearifan lokal. Aplikasi teknologi ini mulai dari pengolahan lahan sampai panen dan pasca panen. Upaya untuk meningkatkan Aplikasi teknologi padi sawah lebak di tingkat petani dapat dilakukan bila teknologi yang digunakan tepat dan sesuai dengan kearifan lokal Kecamatan Pemulutan Selatan yang bertipe lahan rawa lebak pasang surut. Mengingat untuk usahatani padi sawah lebak mempunyai kendala dan tantangan yang khusus baik dalam hal pengaturan air ataupun karakteristis penduduknya. Untuk mengetahui aplikasi teknologi padi sawah lebak dapat dilihat pada tabel </w:t>
      </w:r>
      <w:r>
        <w:rPr>
          <w:rFonts w:ascii="Times New Roman" w:hAnsi="Times New Roman" w:cs="Times New Roman"/>
          <w:sz w:val="24"/>
          <w:szCs w:val="24"/>
          <w:lang w:val="id-ID"/>
        </w:rPr>
        <w:t>7</w:t>
      </w:r>
      <w:r>
        <w:rPr>
          <w:rFonts w:ascii="Times New Roman" w:hAnsi="Times New Roman" w:cs="Times New Roman"/>
          <w:sz w:val="24"/>
          <w:szCs w:val="24"/>
        </w:rPr>
        <w:t>.</w:t>
      </w:r>
    </w:p>
    <w:p w:rsidR="00720FB7" w:rsidRPr="00350B99" w:rsidRDefault="00720FB7" w:rsidP="00350B99">
      <w:pPr>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Tabel </w:t>
      </w:r>
      <w:r w:rsidR="00E35BC8">
        <w:rPr>
          <w:rFonts w:ascii="Times New Roman" w:hAnsi="Times New Roman" w:cs="Times New Roman"/>
          <w:sz w:val="24"/>
          <w:szCs w:val="24"/>
        </w:rPr>
        <w:t>2</w:t>
      </w:r>
      <w:r>
        <w:rPr>
          <w:rFonts w:ascii="Times New Roman" w:hAnsi="Times New Roman" w:cs="Times New Roman"/>
          <w:sz w:val="24"/>
          <w:szCs w:val="24"/>
        </w:rPr>
        <w:t>.   Aplikasi Teknologi Usahatani Padi Sawah Lebak  di Desa Cahaya Marga</w:t>
      </w:r>
    </w:p>
    <w:tbl>
      <w:tblPr>
        <w:tblStyle w:val="TableGrid"/>
        <w:tblW w:w="0" w:type="auto"/>
        <w:tblInd w:w="108" w:type="dxa"/>
        <w:tblLook w:val="04A0" w:firstRow="1" w:lastRow="0" w:firstColumn="1" w:lastColumn="0" w:noHBand="0" w:noVBand="1"/>
      </w:tblPr>
      <w:tblGrid>
        <w:gridCol w:w="851"/>
        <w:gridCol w:w="4961"/>
        <w:gridCol w:w="2410"/>
      </w:tblGrid>
      <w:tr w:rsidR="00720FB7" w:rsidTr="00143DB4">
        <w:tc>
          <w:tcPr>
            <w:tcW w:w="851" w:type="dxa"/>
            <w:tcBorders>
              <w:left w:val="nil"/>
              <w:bottom w:val="single" w:sz="4" w:space="0" w:color="000000" w:themeColor="text1"/>
              <w:right w:val="nil"/>
            </w:tcBorders>
            <w:vAlign w:val="center"/>
          </w:tcPr>
          <w:p w:rsidR="00720FB7" w:rsidRPr="006A0929" w:rsidRDefault="00720FB7" w:rsidP="0018165D">
            <w:pPr>
              <w:spacing w:after="0" w:line="240" w:lineRule="auto"/>
              <w:jc w:val="center"/>
              <w:rPr>
                <w:rFonts w:ascii="Times New Roman" w:hAnsi="Times New Roman" w:cs="Times New Roman"/>
                <w:b/>
                <w:sz w:val="24"/>
                <w:szCs w:val="24"/>
                <w:lang w:val="id-ID"/>
              </w:rPr>
            </w:pPr>
            <w:r w:rsidRPr="006A0929">
              <w:rPr>
                <w:rFonts w:ascii="Times New Roman" w:hAnsi="Times New Roman" w:cs="Times New Roman"/>
                <w:b/>
                <w:sz w:val="24"/>
                <w:szCs w:val="24"/>
                <w:lang w:val="id-ID"/>
              </w:rPr>
              <w:t>No.</w:t>
            </w:r>
          </w:p>
        </w:tc>
        <w:tc>
          <w:tcPr>
            <w:tcW w:w="4961" w:type="dxa"/>
            <w:tcBorders>
              <w:left w:val="nil"/>
              <w:bottom w:val="single" w:sz="4" w:space="0" w:color="000000" w:themeColor="text1"/>
              <w:right w:val="nil"/>
            </w:tcBorders>
            <w:vAlign w:val="center"/>
          </w:tcPr>
          <w:p w:rsidR="00720FB7" w:rsidRPr="00654F74" w:rsidRDefault="00720FB7" w:rsidP="001816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id-ID"/>
              </w:rPr>
              <w:t>Aplikasi</w:t>
            </w:r>
            <w:r w:rsidRPr="006A0929">
              <w:rPr>
                <w:rFonts w:ascii="Times New Roman" w:hAnsi="Times New Roman" w:cs="Times New Roman"/>
                <w:b/>
                <w:sz w:val="24"/>
                <w:szCs w:val="24"/>
                <w:lang w:val="id-ID"/>
              </w:rPr>
              <w:t xml:space="preserve"> Teknologi Padi Sawah Lebak </w:t>
            </w:r>
            <w:r>
              <w:rPr>
                <w:rFonts w:ascii="Times New Roman" w:hAnsi="Times New Roman" w:cs="Times New Roman"/>
                <w:b/>
                <w:sz w:val="24"/>
                <w:szCs w:val="24"/>
              </w:rPr>
              <w:t xml:space="preserve">     </w:t>
            </w:r>
            <w:r w:rsidRPr="006A0929">
              <w:rPr>
                <w:rFonts w:ascii="Times New Roman" w:hAnsi="Times New Roman" w:cs="Times New Roman"/>
                <w:b/>
                <w:sz w:val="24"/>
                <w:szCs w:val="24"/>
                <w:lang w:val="id-ID"/>
              </w:rPr>
              <w:t xml:space="preserve">Desa </w:t>
            </w:r>
            <w:r>
              <w:rPr>
                <w:rFonts w:ascii="Times New Roman" w:hAnsi="Times New Roman" w:cs="Times New Roman"/>
                <w:b/>
                <w:sz w:val="24"/>
                <w:szCs w:val="24"/>
                <w:lang w:val="id-ID"/>
              </w:rPr>
              <w:t>Cahaya Marga</w:t>
            </w:r>
          </w:p>
        </w:tc>
        <w:tc>
          <w:tcPr>
            <w:tcW w:w="2410" w:type="dxa"/>
            <w:tcBorders>
              <w:left w:val="nil"/>
              <w:bottom w:val="single" w:sz="4" w:space="0" w:color="000000" w:themeColor="text1"/>
              <w:right w:val="nil"/>
            </w:tcBorders>
            <w:vAlign w:val="center"/>
          </w:tcPr>
          <w:p w:rsidR="00720FB7" w:rsidRPr="006A0929" w:rsidRDefault="00720FB7" w:rsidP="0018165D">
            <w:pPr>
              <w:spacing w:after="0" w:line="240" w:lineRule="auto"/>
              <w:jc w:val="center"/>
              <w:rPr>
                <w:rFonts w:ascii="Times New Roman" w:hAnsi="Times New Roman" w:cs="Times New Roman"/>
                <w:b/>
                <w:sz w:val="24"/>
                <w:szCs w:val="24"/>
                <w:lang w:val="id-ID"/>
              </w:rPr>
            </w:pPr>
            <w:r w:rsidRPr="006A0929">
              <w:rPr>
                <w:rFonts w:ascii="Times New Roman" w:hAnsi="Times New Roman" w:cs="Times New Roman"/>
                <w:b/>
                <w:sz w:val="24"/>
                <w:szCs w:val="24"/>
                <w:lang w:val="id-ID"/>
              </w:rPr>
              <w:t>Rata-rata Sekor Penilaian</w:t>
            </w:r>
          </w:p>
        </w:tc>
      </w:tr>
      <w:tr w:rsidR="00720FB7" w:rsidTr="00143DB4">
        <w:tc>
          <w:tcPr>
            <w:tcW w:w="851" w:type="dxa"/>
            <w:tcBorders>
              <w:left w:val="nil"/>
              <w:bottom w:val="nil"/>
              <w:right w:val="nil"/>
            </w:tcBorders>
          </w:tcPr>
          <w:p w:rsidR="00720FB7" w:rsidRDefault="00720FB7"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4961" w:type="dxa"/>
            <w:tcBorders>
              <w:left w:val="nil"/>
              <w:bottom w:val="nil"/>
              <w:right w:val="nil"/>
            </w:tcBorders>
          </w:tcPr>
          <w:p w:rsidR="00720FB7" w:rsidRDefault="00720FB7" w:rsidP="0018165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Pengolahan lahan</w:t>
            </w:r>
          </w:p>
        </w:tc>
        <w:tc>
          <w:tcPr>
            <w:tcW w:w="2410" w:type="dxa"/>
            <w:tcBorders>
              <w:left w:val="nil"/>
              <w:bottom w:val="nil"/>
              <w:right w:val="nil"/>
            </w:tcBorders>
          </w:tcPr>
          <w:p w:rsidR="00720FB7" w:rsidRDefault="00720FB7"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2,40</w:t>
            </w:r>
          </w:p>
        </w:tc>
      </w:tr>
      <w:tr w:rsidR="00720FB7" w:rsidTr="00143DB4">
        <w:tc>
          <w:tcPr>
            <w:tcW w:w="851" w:type="dxa"/>
            <w:tcBorders>
              <w:top w:val="nil"/>
              <w:left w:val="nil"/>
              <w:bottom w:val="nil"/>
              <w:right w:val="nil"/>
            </w:tcBorders>
          </w:tcPr>
          <w:p w:rsidR="00720FB7" w:rsidRDefault="00720FB7"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4961" w:type="dxa"/>
            <w:tcBorders>
              <w:top w:val="nil"/>
              <w:left w:val="nil"/>
              <w:bottom w:val="nil"/>
              <w:right w:val="nil"/>
            </w:tcBorders>
          </w:tcPr>
          <w:p w:rsidR="00720FB7" w:rsidRDefault="00720FB7" w:rsidP="0018165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Penyemaian</w:t>
            </w:r>
          </w:p>
        </w:tc>
        <w:tc>
          <w:tcPr>
            <w:tcW w:w="2410" w:type="dxa"/>
            <w:tcBorders>
              <w:top w:val="nil"/>
              <w:left w:val="nil"/>
              <w:bottom w:val="nil"/>
              <w:right w:val="nil"/>
            </w:tcBorders>
          </w:tcPr>
          <w:p w:rsidR="00720FB7" w:rsidRDefault="00720FB7"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2,60</w:t>
            </w:r>
          </w:p>
        </w:tc>
      </w:tr>
      <w:tr w:rsidR="00720FB7" w:rsidTr="00143DB4">
        <w:tc>
          <w:tcPr>
            <w:tcW w:w="851" w:type="dxa"/>
            <w:tcBorders>
              <w:top w:val="nil"/>
              <w:left w:val="nil"/>
              <w:bottom w:val="nil"/>
              <w:right w:val="nil"/>
            </w:tcBorders>
          </w:tcPr>
          <w:p w:rsidR="00720FB7" w:rsidRDefault="00720FB7"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961" w:type="dxa"/>
            <w:tcBorders>
              <w:top w:val="nil"/>
              <w:left w:val="nil"/>
              <w:bottom w:val="nil"/>
              <w:right w:val="nil"/>
            </w:tcBorders>
          </w:tcPr>
          <w:p w:rsidR="00720FB7" w:rsidRDefault="00720FB7" w:rsidP="0018165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Penanaman</w:t>
            </w:r>
          </w:p>
        </w:tc>
        <w:tc>
          <w:tcPr>
            <w:tcW w:w="2410" w:type="dxa"/>
            <w:tcBorders>
              <w:top w:val="nil"/>
              <w:left w:val="nil"/>
              <w:bottom w:val="nil"/>
              <w:right w:val="nil"/>
            </w:tcBorders>
          </w:tcPr>
          <w:p w:rsidR="00720FB7" w:rsidRDefault="00720FB7"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2,57</w:t>
            </w:r>
          </w:p>
        </w:tc>
      </w:tr>
      <w:tr w:rsidR="00720FB7" w:rsidTr="00143DB4">
        <w:tc>
          <w:tcPr>
            <w:tcW w:w="851" w:type="dxa"/>
            <w:tcBorders>
              <w:top w:val="nil"/>
              <w:left w:val="nil"/>
              <w:bottom w:val="nil"/>
              <w:right w:val="nil"/>
            </w:tcBorders>
          </w:tcPr>
          <w:p w:rsidR="00720FB7" w:rsidRDefault="00720FB7"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4961" w:type="dxa"/>
            <w:tcBorders>
              <w:top w:val="nil"/>
              <w:left w:val="nil"/>
              <w:bottom w:val="nil"/>
              <w:right w:val="nil"/>
            </w:tcBorders>
          </w:tcPr>
          <w:p w:rsidR="00720FB7" w:rsidRDefault="00720FB7" w:rsidP="0018165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Pemupukan</w:t>
            </w:r>
          </w:p>
        </w:tc>
        <w:tc>
          <w:tcPr>
            <w:tcW w:w="2410" w:type="dxa"/>
            <w:tcBorders>
              <w:top w:val="nil"/>
              <w:left w:val="nil"/>
              <w:bottom w:val="nil"/>
              <w:right w:val="nil"/>
            </w:tcBorders>
          </w:tcPr>
          <w:p w:rsidR="00720FB7" w:rsidRDefault="00720FB7"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1,90</w:t>
            </w:r>
          </w:p>
        </w:tc>
      </w:tr>
      <w:tr w:rsidR="00720FB7" w:rsidTr="00143DB4">
        <w:tc>
          <w:tcPr>
            <w:tcW w:w="851" w:type="dxa"/>
            <w:tcBorders>
              <w:top w:val="nil"/>
              <w:left w:val="nil"/>
              <w:bottom w:val="nil"/>
              <w:right w:val="nil"/>
            </w:tcBorders>
          </w:tcPr>
          <w:p w:rsidR="00720FB7" w:rsidRDefault="00720FB7"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4961" w:type="dxa"/>
            <w:tcBorders>
              <w:top w:val="nil"/>
              <w:left w:val="nil"/>
              <w:bottom w:val="nil"/>
              <w:right w:val="nil"/>
            </w:tcBorders>
          </w:tcPr>
          <w:p w:rsidR="00720FB7" w:rsidRDefault="00720FB7" w:rsidP="0018165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Penyiangan</w:t>
            </w:r>
          </w:p>
        </w:tc>
        <w:tc>
          <w:tcPr>
            <w:tcW w:w="2410" w:type="dxa"/>
            <w:tcBorders>
              <w:top w:val="nil"/>
              <w:left w:val="nil"/>
              <w:bottom w:val="nil"/>
              <w:right w:val="nil"/>
            </w:tcBorders>
          </w:tcPr>
          <w:p w:rsidR="00720FB7" w:rsidRDefault="00720FB7"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2,70</w:t>
            </w:r>
          </w:p>
        </w:tc>
      </w:tr>
      <w:tr w:rsidR="00720FB7" w:rsidTr="00143DB4">
        <w:tc>
          <w:tcPr>
            <w:tcW w:w="851" w:type="dxa"/>
            <w:tcBorders>
              <w:top w:val="nil"/>
              <w:left w:val="nil"/>
              <w:bottom w:val="nil"/>
              <w:right w:val="nil"/>
            </w:tcBorders>
          </w:tcPr>
          <w:p w:rsidR="00720FB7" w:rsidRDefault="00720FB7"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4961" w:type="dxa"/>
            <w:tcBorders>
              <w:top w:val="nil"/>
              <w:left w:val="nil"/>
              <w:bottom w:val="nil"/>
              <w:right w:val="nil"/>
            </w:tcBorders>
          </w:tcPr>
          <w:p w:rsidR="00720FB7" w:rsidRDefault="00720FB7" w:rsidP="0018165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Pengendalian hama penyakit</w:t>
            </w:r>
          </w:p>
        </w:tc>
        <w:tc>
          <w:tcPr>
            <w:tcW w:w="2410" w:type="dxa"/>
            <w:tcBorders>
              <w:top w:val="nil"/>
              <w:left w:val="nil"/>
              <w:bottom w:val="nil"/>
              <w:right w:val="nil"/>
            </w:tcBorders>
          </w:tcPr>
          <w:p w:rsidR="00720FB7" w:rsidRDefault="00720FB7"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2,13</w:t>
            </w:r>
          </w:p>
        </w:tc>
      </w:tr>
      <w:tr w:rsidR="00720FB7" w:rsidTr="00143DB4">
        <w:tc>
          <w:tcPr>
            <w:tcW w:w="851" w:type="dxa"/>
            <w:tcBorders>
              <w:top w:val="nil"/>
              <w:left w:val="nil"/>
              <w:bottom w:val="nil"/>
              <w:right w:val="nil"/>
            </w:tcBorders>
          </w:tcPr>
          <w:p w:rsidR="00720FB7" w:rsidRDefault="00720FB7"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4961" w:type="dxa"/>
            <w:tcBorders>
              <w:top w:val="nil"/>
              <w:left w:val="nil"/>
              <w:bottom w:val="nil"/>
              <w:right w:val="nil"/>
            </w:tcBorders>
          </w:tcPr>
          <w:p w:rsidR="00720FB7" w:rsidRDefault="00720FB7" w:rsidP="0018165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Panen</w:t>
            </w:r>
          </w:p>
        </w:tc>
        <w:tc>
          <w:tcPr>
            <w:tcW w:w="2410" w:type="dxa"/>
            <w:tcBorders>
              <w:top w:val="nil"/>
              <w:left w:val="nil"/>
              <w:bottom w:val="nil"/>
              <w:right w:val="nil"/>
            </w:tcBorders>
          </w:tcPr>
          <w:p w:rsidR="00720FB7" w:rsidRDefault="00720FB7"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2,43</w:t>
            </w:r>
          </w:p>
        </w:tc>
      </w:tr>
      <w:tr w:rsidR="00720FB7" w:rsidTr="00143DB4">
        <w:tc>
          <w:tcPr>
            <w:tcW w:w="851" w:type="dxa"/>
            <w:tcBorders>
              <w:top w:val="nil"/>
              <w:left w:val="nil"/>
              <w:bottom w:val="nil"/>
              <w:right w:val="nil"/>
            </w:tcBorders>
          </w:tcPr>
          <w:p w:rsidR="00720FB7" w:rsidRDefault="00720FB7"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4961" w:type="dxa"/>
            <w:tcBorders>
              <w:top w:val="nil"/>
              <w:left w:val="nil"/>
              <w:bottom w:val="nil"/>
              <w:right w:val="nil"/>
            </w:tcBorders>
          </w:tcPr>
          <w:p w:rsidR="00720FB7" w:rsidRDefault="00720FB7" w:rsidP="0018165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Pasca Panen</w:t>
            </w:r>
          </w:p>
        </w:tc>
        <w:tc>
          <w:tcPr>
            <w:tcW w:w="2410" w:type="dxa"/>
            <w:tcBorders>
              <w:top w:val="nil"/>
              <w:left w:val="nil"/>
              <w:bottom w:val="nil"/>
              <w:right w:val="nil"/>
            </w:tcBorders>
          </w:tcPr>
          <w:p w:rsidR="00720FB7" w:rsidRDefault="00720FB7"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2,50</w:t>
            </w:r>
          </w:p>
        </w:tc>
      </w:tr>
      <w:tr w:rsidR="00720FB7" w:rsidTr="00143DB4">
        <w:tc>
          <w:tcPr>
            <w:tcW w:w="5812" w:type="dxa"/>
            <w:gridSpan w:val="2"/>
            <w:tcBorders>
              <w:top w:val="nil"/>
              <w:left w:val="nil"/>
              <w:right w:val="nil"/>
            </w:tcBorders>
          </w:tcPr>
          <w:p w:rsidR="00720FB7" w:rsidRDefault="00720FB7" w:rsidP="0018165D">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Rata-rata</w:t>
            </w:r>
          </w:p>
        </w:tc>
        <w:tc>
          <w:tcPr>
            <w:tcW w:w="2410" w:type="dxa"/>
            <w:tcBorders>
              <w:top w:val="nil"/>
              <w:left w:val="nil"/>
              <w:right w:val="nil"/>
            </w:tcBorders>
          </w:tcPr>
          <w:p w:rsidR="00720FB7" w:rsidRDefault="00720FB7"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19,23</w:t>
            </w:r>
          </w:p>
        </w:tc>
      </w:tr>
    </w:tbl>
    <w:p w:rsidR="00720FB7" w:rsidRPr="00350B99" w:rsidRDefault="00720FB7" w:rsidP="00350B99">
      <w:pPr>
        <w:spacing w:after="0" w:line="240" w:lineRule="auto"/>
        <w:jc w:val="both"/>
        <w:rPr>
          <w:rFonts w:ascii="Times New Roman" w:hAnsi="Times New Roman" w:cs="Times New Roman"/>
          <w:sz w:val="24"/>
          <w:szCs w:val="24"/>
        </w:rPr>
      </w:pPr>
    </w:p>
    <w:p w:rsidR="00720FB7" w:rsidRDefault="00720FB7" w:rsidP="00350B9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Dari data diatas dapat di ketahui bahwa aplikasi teknologi di Desa Cahaya Marga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sesuai anjuran dimana skor observasi 19,23 hal ini menunjukan </w:t>
      </w:r>
      <w:r>
        <w:rPr>
          <w:rFonts w:ascii="Times New Roman" w:hAnsi="Times New Roman" w:cs="Times New Roman"/>
          <w:sz w:val="24"/>
          <w:szCs w:val="24"/>
        </w:rPr>
        <w:t>a</w:t>
      </w:r>
      <w:r>
        <w:rPr>
          <w:rFonts w:ascii="Times New Roman" w:hAnsi="Times New Roman" w:cs="Times New Roman"/>
          <w:sz w:val="24"/>
          <w:szCs w:val="24"/>
          <w:lang w:val="id-ID"/>
        </w:rPr>
        <w:t>plikasi teknologi sudah berdasarkan anjuran yang telah dilakukan oleh dinas Pertania</w:t>
      </w:r>
      <w:r>
        <w:rPr>
          <w:rFonts w:ascii="Times New Roman" w:hAnsi="Times New Roman" w:cs="Times New Roman"/>
          <w:sz w:val="24"/>
          <w:szCs w:val="24"/>
        </w:rPr>
        <w:t>n</w:t>
      </w:r>
      <w:r>
        <w:rPr>
          <w:rFonts w:ascii="Times New Roman" w:hAnsi="Times New Roman" w:cs="Times New Roman"/>
          <w:sz w:val="24"/>
          <w:szCs w:val="24"/>
          <w:lang w:val="id-ID"/>
        </w:rPr>
        <w:t xml:space="preserve"> setempat. Untuk masing-masing aplikasi tekologi padi sawah lebak terlihat hanya pemupukan yang belum sesuai anjuran dimana hasil observasi menunjukan 1,90. Belum sesuai anjurannya pemupukan  disebabkan kurangnya pengetahuan petani dalam hal pemupukan yang benar selain itu kurang</w:t>
      </w:r>
      <w:r>
        <w:rPr>
          <w:rFonts w:ascii="Times New Roman" w:hAnsi="Times New Roman" w:cs="Times New Roman"/>
          <w:sz w:val="24"/>
          <w:szCs w:val="24"/>
        </w:rPr>
        <w:t>n</w:t>
      </w:r>
      <w:r>
        <w:rPr>
          <w:rFonts w:ascii="Times New Roman" w:hAnsi="Times New Roman" w:cs="Times New Roman"/>
          <w:sz w:val="24"/>
          <w:szCs w:val="24"/>
          <w:lang w:val="id-ID"/>
        </w:rPr>
        <w:t>ya modal petani untuk membeli pupuk. Selain itu pengendalian hama penyakit dalam aplikasi teknologi padi sawah lebak di Desa Cahaya Marga</w:t>
      </w:r>
      <w:r>
        <w:rPr>
          <w:rFonts w:ascii="Times New Roman" w:hAnsi="Times New Roman" w:cs="Times New Roman"/>
          <w:sz w:val="24"/>
          <w:szCs w:val="24"/>
        </w:rPr>
        <w:t xml:space="preserve"> </w:t>
      </w:r>
      <w:r>
        <w:rPr>
          <w:rFonts w:ascii="Times New Roman" w:hAnsi="Times New Roman" w:cs="Times New Roman"/>
          <w:sz w:val="24"/>
          <w:szCs w:val="24"/>
          <w:lang w:val="id-ID"/>
        </w:rPr>
        <w:t>juga belum sesuai anjuran terlihat dari skornya hanya 2,13 dimana ada beberapa petani belum mengerti mengenai pemberantasan hama penyakit yang benar.</w:t>
      </w:r>
    </w:p>
    <w:p w:rsidR="0018165D" w:rsidRPr="0018165D" w:rsidRDefault="0018165D" w:rsidP="00720FB7">
      <w:pPr>
        <w:spacing w:after="0" w:line="240" w:lineRule="auto"/>
        <w:ind w:firstLine="720"/>
        <w:jc w:val="both"/>
        <w:rPr>
          <w:rFonts w:ascii="Times New Roman" w:hAnsi="Times New Roman" w:cs="Times New Roman"/>
          <w:sz w:val="24"/>
          <w:szCs w:val="24"/>
        </w:rPr>
      </w:pPr>
    </w:p>
    <w:p w:rsidR="00720FB7" w:rsidRPr="0018165D" w:rsidRDefault="00720FB7" w:rsidP="0018165D">
      <w:pPr>
        <w:spacing w:after="0" w:line="240" w:lineRule="auto"/>
        <w:jc w:val="both"/>
        <w:rPr>
          <w:rFonts w:ascii="Times New Roman" w:hAnsi="Times New Roman" w:cs="Times New Roman"/>
          <w:b/>
          <w:sz w:val="24"/>
          <w:szCs w:val="24"/>
        </w:rPr>
      </w:pPr>
      <w:r w:rsidRPr="0018165D">
        <w:rPr>
          <w:rFonts w:ascii="Times New Roman" w:hAnsi="Times New Roman" w:cs="Times New Roman"/>
          <w:b/>
          <w:sz w:val="24"/>
          <w:szCs w:val="24"/>
          <w:lang w:val="id-ID"/>
        </w:rPr>
        <w:t xml:space="preserve">Produksi, Produktivitas, Biaya Produksi Penerimaan dan </w:t>
      </w:r>
      <w:r w:rsidRPr="0018165D">
        <w:rPr>
          <w:rFonts w:ascii="Times New Roman" w:hAnsi="Times New Roman" w:cs="Times New Roman"/>
          <w:b/>
          <w:sz w:val="24"/>
          <w:szCs w:val="24"/>
        </w:rPr>
        <w:t xml:space="preserve">Pendapatan Petani  </w:t>
      </w:r>
    </w:p>
    <w:p w:rsidR="00720FB7" w:rsidRPr="00350B99" w:rsidRDefault="00720FB7" w:rsidP="00350B99">
      <w:pPr>
        <w:spacing w:after="0" w:line="240" w:lineRule="auto"/>
        <w:jc w:val="both"/>
        <w:rPr>
          <w:rFonts w:ascii="Times New Roman" w:hAnsi="Times New Roman" w:cs="Times New Roman"/>
          <w:b/>
          <w:sz w:val="24"/>
          <w:szCs w:val="24"/>
        </w:rPr>
      </w:pPr>
      <w:r w:rsidRPr="0018165D">
        <w:rPr>
          <w:rFonts w:ascii="Times New Roman" w:hAnsi="Times New Roman" w:cs="Times New Roman"/>
          <w:b/>
          <w:sz w:val="24"/>
          <w:szCs w:val="24"/>
        </w:rPr>
        <w:t>Padi Sawah Lebak</w:t>
      </w:r>
      <w:r w:rsidRPr="0018165D">
        <w:rPr>
          <w:rFonts w:ascii="Times New Roman" w:hAnsi="Times New Roman" w:cs="Times New Roman"/>
          <w:b/>
          <w:sz w:val="24"/>
          <w:szCs w:val="24"/>
          <w:lang w:val="id-ID"/>
        </w:rPr>
        <w:t xml:space="preserve"> </w:t>
      </w:r>
    </w:p>
    <w:p w:rsidR="0018165D" w:rsidRPr="0018165D" w:rsidRDefault="00720FB7" w:rsidP="00350B99">
      <w:pPr>
        <w:spacing w:after="0" w:line="240" w:lineRule="auto"/>
        <w:ind w:firstLine="589"/>
        <w:jc w:val="both"/>
        <w:rPr>
          <w:rFonts w:ascii="Times New Roman" w:hAnsi="Times New Roman" w:cs="Times New Roman"/>
          <w:sz w:val="24"/>
          <w:szCs w:val="24"/>
        </w:rPr>
      </w:pPr>
      <w:r>
        <w:rPr>
          <w:rFonts w:ascii="Times New Roman" w:hAnsi="Times New Roman" w:cs="Times New Roman"/>
          <w:sz w:val="24"/>
          <w:szCs w:val="24"/>
          <w:lang w:val="id-ID"/>
        </w:rPr>
        <w:t>Pada analisis pendapatan petani padi sawah lebak di Desa Cahaya Marga</w:t>
      </w:r>
      <w:r>
        <w:rPr>
          <w:rFonts w:ascii="Times New Roman" w:hAnsi="Times New Roman" w:cs="Times New Roman"/>
          <w:sz w:val="24"/>
          <w:szCs w:val="24"/>
        </w:rPr>
        <w:t xml:space="preserve"> </w:t>
      </w:r>
      <w:r>
        <w:rPr>
          <w:rFonts w:ascii="Times New Roman" w:hAnsi="Times New Roman" w:cs="Times New Roman"/>
          <w:sz w:val="24"/>
          <w:szCs w:val="24"/>
          <w:lang w:val="id-ID"/>
        </w:rPr>
        <w:t>di ketahui produksi padi sawah lebak r</w:t>
      </w:r>
      <w:r w:rsidR="0018165D">
        <w:rPr>
          <w:rFonts w:ascii="Times New Roman" w:hAnsi="Times New Roman" w:cs="Times New Roman"/>
          <w:sz w:val="24"/>
          <w:szCs w:val="24"/>
          <w:lang w:val="id-ID"/>
        </w:rPr>
        <w:t>ata-rata 3.558,33 kg/l</w:t>
      </w:r>
      <w:r w:rsidR="0018165D">
        <w:rPr>
          <w:rFonts w:ascii="Times New Roman" w:hAnsi="Times New Roman" w:cs="Times New Roman"/>
          <w:sz w:val="24"/>
          <w:szCs w:val="24"/>
        </w:rPr>
        <w:t>g</w:t>
      </w:r>
      <w:r>
        <w:rPr>
          <w:rFonts w:ascii="Times New Roman" w:hAnsi="Times New Roman" w:cs="Times New Roman"/>
          <w:sz w:val="24"/>
          <w:szCs w:val="24"/>
          <w:lang w:val="id-ID"/>
        </w:rPr>
        <w:t xml:space="preserve"> atau 3.632,</w:t>
      </w:r>
      <w:r w:rsidR="0018165D">
        <w:rPr>
          <w:rFonts w:ascii="Times New Roman" w:hAnsi="Times New Roman" w:cs="Times New Roman"/>
          <w:sz w:val="24"/>
          <w:szCs w:val="24"/>
          <w:lang w:val="id-ID"/>
        </w:rPr>
        <w:t xml:space="preserve">89 kg/ha. </w:t>
      </w:r>
      <w:r w:rsidR="0018165D">
        <w:rPr>
          <w:rFonts w:ascii="Times New Roman" w:hAnsi="Times New Roman" w:cs="Times New Roman"/>
          <w:sz w:val="24"/>
          <w:szCs w:val="24"/>
        </w:rPr>
        <w:t>Hal i</w:t>
      </w:r>
      <w:r w:rsidR="0018165D">
        <w:rPr>
          <w:rFonts w:ascii="Times New Roman" w:hAnsi="Times New Roman" w:cs="Times New Roman"/>
          <w:sz w:val="24"/>
          <w:szCs w:val="24"/>
          <w:lang w:val="id-ID"/>
        </w:rPr>
        <w:t>ni menunjukan bahwa</w:t>
      </w:r>
      <w:r w:rsidR="0018165D">
        <w:rPr>
          <w:rFonts w:ascii="Times New Roman" w:hAnsi="Times New Roman" w:cs="Times New Roman"/>
          <w:sz w:val="24"/>
          <w:szCs w:val="24"/>
        </w:rPr>
        <w:t xml:space="preserve"> </w:t>
      </w:r>
      <w:r w:rsidR="0018165D">
        <w:rPr>
          <w:rFonts w:ascii="Times New Roman" w:hAnsi="Times New Roman" w:cs="Times New Roman"/>
          <w:sz w:val="24"/>
          <w:szCs w:val="24"/>
          <w:lang w:val="id-ID"/>
        </w:rPr>
        <w:t>prod</w:t>
      </w:r>
      <w:r w:rsidR="0018165D">
        <w:rPr>
          <w:rFonts w:ascii="Times New Roman" w:hAnsi="Times New Roman" w:cs="Times New Roman"/>
          <w:sz w:val="24"/>
          <w:szCs w:val="24"/>
        </w:rPr>
        <w:t>u</w:t>
      </w:r>
      <w:r>
        <w:rPr>
          <w:rFonts w:ascii="Times New Roman" w:hAnsi="Times New Roman" w:cs="Times New Roman"/>
          <w:sz w:val="24"/>
          <w:szCs w:val="24"/>
          <w:lang w:val="id-ID"/>
        </w:rPr>
        <w:t>ksi padi sawah lebak di Desa Cahaya Marga</w:t>
      </w:r>
      <w:r w:rsidR="0018165D">
        <w:rPr>
          <w:rFonts w:ascii="Times New Roman" w:hAnsi="Times New Roman" w:cs="Times New Roman"/>
          <w:sz w:val="24"/>
          <w:szCs w:val="24"/>
        </w:rPr>
        <w:t xml:space="preserve"> </w:t>
      </w:r>
      <w:r>
        <w:rPr>
          <w:rFonts w:ascii="Times New Roman" w:hAnsi="Times New Roman" w:cs="Times New Roman"/>
          <w:sz w:val="24"/>
          <w:szCs w:val="24"/>
          <w:lang w:val="id-ID"/>
        </w:rPr>
        <w:t>sudah cukup baik. Untuk biaya produksi padi sawah lebak rata-rata Rp. 3.293.986 lg/mt. Penerimaan petani Desa Cahaya Marga</w:t>
      </w:r>
      <w:r w:rsidR="0018165D">
        <w:rPr>
          <w:rFonts w:ascii="Times New Roman" w:hAnsi="Times New Roman" w:cs="Times New Roman"/>
          <w:sz w:val="24"/>
          <w:szCs w:val="24"/>
        </w:rPr>
        <w:t xml:space="preserve"> </w:t>
      </w:r>
      <w:r>
        <w:rPr>
          <w:rFonts w:ascii="Times New Roman" w:hAnsi="Times New Roman" w:cs="Times New Roman"/>
          <w:sz w:val="24"/>
          <w:szCs w:val="24"/>
          <w:lang w:val="id-ID"/>
        </w:rPr>
        <w:t xml:space="preserve">rata-rata Rp. </w:t>
      </w:r>
      <w:r w:rsidRPr="00461745">
        <w:rPr>
          <w:rFonts w:ascii="Times New Roman" w:hAnsi="Times New Roman" w:cs="Times New Roman"/>
          <w:sz w:val="24"/>
          <w:szCs w:val="24"/>
        </w:rPr>
        <w:t>12.976.467</w:t>
      </w:r>
      <w:r>
        <w:rPr>
          <w:rFonts w:ascii="Times New Roman" w:hAnsi="Times New Roman" w:cs="Times New Roman"/>
          <w:sz w:val="24"/>
          <w:szCs w:val="24"/>
          <w:lang w:val="id-ID"/>
        </w:rPr>
        <w:t xml:space="preserve"> lg/mt. </w:t>
      </w:r>
      <w:r>
        <w:rPr>
          <w:rFonts w:ascii="Times New Roman" w:hAnsi="Times New Roman" w:cs="Times New Roman"/>
          <w:sz w:val="24"/>
          <w:szCs w:val="24"/>
        </w:rPr>
        <w:t>Pendapatan rata-rata per</w:t>
      </w:r>
      <w:r w:rsidR="0018165D">
        <w:rPr>
          <w:rFonts w:ascii="Times New Roman" w:hAnsi="Times New Roman" w:cs="Times New Roman"/>
          <w:sz w:val="24"/>
          <w:szCs w:val="24"/>
        </w:rPr>
        <w:t xml:space="preserve"> </w:t>
      </w:r>
      <w:r>
        <w:rPr>
          <w:rFonts w:ascii="Times New Roman" w:hAnsi="Times New Roman" w:cs="Times New Roman"/>
          <w:sz w:val="24"/>
          <w:szCs w:val="24"/>
        </w:rPr>
        <w:t xml:space="preserve">lahan garap Rp </w:t>
      </w:r>
      <w:r>
        <w:rPr>
          <w:rFonts w:ascii="Times New Roman" w:hAnsi="Times New Roman" w:cs="Times New Roman"/>
          <w:sz w:val="24"/>
          <w:szCs w:val="24"/>
          <w:lang w:val="id-ID"/>
        </w:rPr>
        <w:t>9.682.481</w:t>
      </w:r>
      <w:r>
        <w:rPr>
          <w:rFonts w:ascii="Times New Roman" w:hAnsi="Times New Roman" w:cs="Times New Roman"/>
          <w:sz w:val="24"/>
          <w:szCs w:val="24"/>
        </w:rPr>
        <w:t xml:space="preserve"> lg/mt/th dan rata-rata pendapatan per</w:t>
      </w:r>
      <w:r w:rsidR="0018165D">
        <w:rPr>
          <w:rFonts w:ascii="Times New Roman" w:hAnsi="Times New Roman" w:cs="Times New Roman"/>
          <w:sz w:val="24"/>
          <w:szCs w:val="24"/>
        </w:rPr>
        <w:t xml:space="preserve"> </w:t>
      </w:r>
      <w:r>
        <w:rPr>
          <w:rFonts w:ascii="Times New Roman" w:hAnsi="Times New Roman" w:cs="Times New Roman"/>
          <w:sz w:val="24"/>
          <w:szCs w:val="24"/>
        </w:rPr>
        <w:t xml:space="preserve">hektar Rp </w:t>
      </w:r>
      <w:r>
        <w:rPr>
          <w:rFonts w:ascii="Times New Roman" w:hAnsi="Times New Roman" w:cs="Times New Roman"/>
          <w:sz w:val="24"/>
          <w:szCs w:val="24"/>
          <w:lang w:val="id-ID"/>
        </w:rPr>
        <w:t>9</w:t>
      </w:r>
      <w:r>
        <w:rPr>
          <w:rFonts w:ascii="Times New Roman" w:hAnsi="Times New Roman" w:cs="Times New Roman"/>
          <w:sz w:val="24"/>
          <w:szCs w:val="24"/>
        </w:rPr>
        <w:t>.</w:t>
      </w:r>
      <w:r>
        <w:rPr>
          <w:rFonts w:ascii="Times New Roman" w:hAnsi="Times New Roman" w:cs="Times New Roman"/>
          <w:sz w:val="24"/>
          <w:szCs w:val="24"/>
          <w:lang w:val="id-ID"/>
        </w:rPr>
        <w:t>845.591 perha</w:t>
      </w:r>
      <w:r>
        <w:rPr>
          <w:rFonts w:ascii="Times New Roman" w:hAnsi="Times New Roman" w:cs="Times New Roman"/>
          <w:sz w:val="24"/>
          <w:szCs w:val="24"/>
        </w:rPr>
        <w:t>.</w:t>
      </w:r>
      <w:r>
        <w:rPr>
          <w:rFonts w:ascii="Times New Roman" w:hAnsi="Times New Roman" w:cs="Times New Roman"/>
          <w:sz w:val="24"/>
          <w:szCs w:val="24"/>
          <w:lang w:val="id-ID"/>
        </w:rPr>
        <w:t xml:space="preserve"> Untuk lebih jelasnya dapat dilihat pada tabel dibawah ini :</w:t>
      </w:r>
      <w:r w:rsidR="0018165D">
        <w:rPr>
          <w:rFonts w:ascii="Times New Roman" w:hAnsi="Times New Roman" w:cs="Times New Roman"/>
          <w:sz w:val="24"/>
          <w:szCs w:val="24"/>
        </w:rPr>
        <w:t xml:space="preserve"> </w:t>
      </w:r>
    </w:p>
    <w:p w:rsidR="00720FB7" w:rsidRDefault="00720FB7" w:rsidP="00720FB7">
      <w:pPr>
        <w:spacing w:after="0" w:line="240"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Tabel. </w:t>
      </w:r>
      <w:r w:rsidR="00E35BC8">
        <w:rPr>
          <w:rFonts w:ascii="Times New Roman" w:hAnsi="Times New Roman" w:cs="Times New Roman"/>
          <w:sz w:val="24"/>
          <w:szCs w:val="24"/>
        </w:rPr>
        <w:t>3</w:t>
      </w:r>
      <w:r>
        <w:rPr>
          <w:rFonts w:ascii="Times New Roman" w:hAnsi="Times New Roman" w:cs="Times New Roman"/>
          <w:sz w:val="24"/>
          <w:szCs w:val="24"/>
          <w:lang w:val="id-ID"/>
        </w:rPr>
        <w:t xml:space="preserve"> </w:t>
      </w:r>
      <w:r>
        <w:rPr>
          <w:rFonts w:ascii="Times New Roman" w:hAnsi="Times New Roman" w:cs="Times New Roman"/>
          <w:sz w:val="24"/>
          <w:szCs w:val="24"/>
        </w:rPr>
        <w:t>Produksi,</w:t>
      </w:r>
      <w:r>
        <w:rPr>
          <w:rFonts w:ascii="Times New Roman" w:hAnsi="Times New Roman" w:cs="Times New Roman"/>
          <w:sz w:val="24"/>
          <w:szCs w:val="24"/>
          <w:lang w:val="id-ID"/>
        </w:rPr>
        <w:t xml:space="preserve"> </w:t>
      </w:r>
      <w:r>
        <w:rPr>
          <w:rFonts w:ascii="Times New Roman" w:hAnsi="Times New Roman" w:cs="Times New Roman"/>
          <w:sz w:val="24"/>
          <w:szCs w:val="24"/>
        </w:rPr>
        <w:t>Produktivitas, Biaya Produksi, Penerimaan dan  Pendapatan  Usahatani Padi Sawah Lebak di</w:t>
      </w:r>
      <w:r>
        <w:rPr>
          <w:rFonts w:ascii="Times New Roman" w:hAnsi="Times New Roman" w:cs="Times New Roman"/>
          <w:sz w:val="24"/>
          <w:szCs w:val="24"/>
          <w:lang w:val="id-ID"/>
        </w:rPr>
        <w:t xml:space="preserve"> </w:t>
      </w:r>
      <w:r>
        <w:rPr>
          <w:rFonts w:ascii="Times New Roman" w:hAnsi="Times New Roman" w:cs="Times New Roman"/>
          <w:sz w:val="24"/>
          <w:szCs w:val="24"/>
        </w:rPr>
        <w:t>Desa Cahaya Marga</w:t>
      </w:r>
    </w:p>
    <w:tbl>
      <w:tblPr>
        <w:tblStyle w:val="TableGrid"/>
        <w:tblpPr w:leftFromText="180" w:rightFromText="180" w:vertAnchor="text" w:horzAnchor="margin" w:tblpXSpec="center" w:tblpY="137"/>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59"/>
        <w:gridCol w:w="4241"/>
        <w:gridCol w:w="2647"/>
      </w:tblGrid>
      <w:tr w:rsidR="0018165D" w:rsidTr="0018165D">
        <w:tc>
          <w:tcPr>
            <w:tcW w:w="959" w:type="dxa"/>
            <w:tcBorders>
              <w:bottom w:val="single" w:sz="4" w:space="0" w:color="000000" w:themeColor="text1"/>
            </w:tcBorders>
          </w:tcPr>
          <w:p w:rsidR="0018165D" w:rsidRPr="003D5FE2" w:rsidRDefault="0018165D" w:rsidP="0018165D">
            <w:pPr>
              <w:spacing w:after="0" w:line="240" w:lineRule="auto"/>
              <w:jc w:val="center"/>
              <w:rPr>
                <w:rFonts w:ascii="Times New Roman" w:hAnsi="Times New Roman" w:cs="Times New Roman"/>
                <w:b/>
                <w:sz w:val="24"/>
                <w:szCs w:val="24"/>
                <w:lang w:val="id-ID"/>
              </w:rPr>
            </w:pPr>
            <w:r w:rsidRPr="003D5FE2">
              <w:rPr>
                <w:rFonts w:ascii="Times New Roman" w:hAnsi="Times New Roman" w:cs="Times New Roman"/>
                <w:b/>
                <w:sz w:val="24"/>
                <w:szCs w:val="24"/>
                <w:lang w:val="id-ID"/>
              </w:rPr>
              <w:t>No</w:t>
            </w:r>
          </w:p>
        </w:tc>
        <w:tc>
          <w:tcPr>
            <w:tcW w:w="4241" w:type="dxa"/>
            <w:tcBorders>
              <w:bottom w:val="single" w:sz="4" w:space="0" w:color="000000" w:themeColor="text1"/>
            </w:tcBorders>
          </w:tcPr>
          <w:p w:rsidR="0018165D" w:rsidRPr="003D5FE2" w:rsidRDefault="0018165D" w:rsidP="0018165D">
            <w:pPr>
              <w:spacing w:after="0" w:line="240" w:lineRule="auto"/>
              <w:jc w:val="center"/>
              <w:rPr>
                <w:rFonts w:ascii="Times New Roman" w:hAnsi="Times New Roman" w:cs="Times New Roman"/>
                <w:b/>
                <w:sz w:val="24"/>
                <w:szCs w:val="24"/>
                <w:lang w:val="id-ID"/>
              </w:rPr>
            </w:pPr>
            <w:r w:rsidRPr="003D5FE2">
              <w:rPr>
                <w:rFonts w:ascii="Times New Roman" w:hAnsi="Times New Roman" w:cs="Times New Roman"/>
                <w:b/>
                <w:sz w:val="24"/>
                <w:szCs w:val="24"/>
                <w:lang w:val="id-ID"/>
              </w:rPr>
              <w:t>Uraian</w:t>
            </w:r>
          </w:p>
        </w:tc>
        <w:tc>
          <w:tcPr>
            <w:tcW w:w="2647" w:type="dxa"/>
            <w:tcBorders>
              <w:bottom w:val="single" w:sz="4" w:space="0" w:color="000000" w:themeColor="text1"/>
            </w:tcBorders>
          </w:tcPr>
          <w:p w:rsidR="0018165D" w:rsidRPr="003D5FE2" w:rsidRDefault="0018165D" w:rsidP="0018165D">
            <w:pPr>
              <w:spacing w:after="0" w:line="240" w:lineRule="auto"/>
              <w:jc w:val="center"/>
              <w:rPr>
                <w:rFonts w:ascii="Times New Roman" w:hAnsi="Times New Roman" w:cs="Times New Roman"/>
                <w:b/>
                <w:sz w:val="24"/>
                <w:szCs w:val="24"/>
                <w:lang w:val="id-ID"/>
              </w:rPr>
            </w:pPr>
            <w:r w:rsidRPr="003D5FE2">
              <w:rPr>
                <w:rFonts w:ascii="Times New Roman" w:hAnsi="Times New Roman" w:cs="Times New Roman"/>
                <w:b/>
                <w:sz w:val="24"/>
                <w:szCs w:val="24"/>
                <w:lang w:val="id-ID"/>
              </w:rPr>
              <w:t>Jumlah</w:t>
            </w:r>
          </w:p>
        </w:tc>
      </w:tr>
      <w:tr w:rsidR="0018165D" w:rsidTr="0018165D">
        <w:tc>
          <w:tcPr>
            <w:tcW w:w="959" w:type="dxa"/>
            <w:tcBorders>
              <w:bottom w:val="nil"/>
            </w:tcBorders>
          </w:tcPr>
          <w:p w:rsidR="0018165D" w:rsidRDefault="0018165D"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4241" w:type="dxa"/>
            <w:tcBorders>
              <w:bottom w:val="nil"/>
            </w:tcBorders>
          </w:tcPr>
          <w:p w:rsidR="0018165D" w:rsidRDefault="0018165D" w:rsidP="0018165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Produksi (kg)</w:t>
            </w:r>
          </w:p>
        </w:tc>
        <w:tc>
          <w:tcPr>
            <w:tcW w:w="2647" w:type="dxa"/>
            <w:tcBorders>
              <w:bottom w:val="nil"/>
            </w:tcBorders>
          </w:tcPr>
          <w:p w:rsidR="0018165D" w:rsidRDefault="0018165D"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461745">
              <w:rPr>
                <w:rFonts w:ascii="Times New Roman" w:hAnsi="Times New Roman" w:cs="Times New Roman"/>
                <w:sz w:val="24"/>
                <w:szCs w:val="24"/>
              </w:rPr>
              <w:t>3.558,33</w:t>
            </w:r>
          </w:p>
        </w:tc>
      </w:tr>
      <w:tr w:rsidR="0018165D" w:rsidTr="0018165D">
        <w:tc>
          <w:tcPr>
            <w:tcW w:w="959" w:type="dxa"/>
            <w:tcBorders>
              <w:top w:val="nil"/>
              <w:bottom w:val="nil"/>
            </w:tcBorders>
          </w:tcPr>
          <w:p w:rsidR="0018165D" w:rsidRDefault="0018165D"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4241" w:type="dxa"/>
            <w:tcBorders>
              <w:top w:val="nil"/>
              <w:bottom w:val="nil"/>
            </w:tcBorders>
          </w:tcPr>
          <w:p w:rsidR="0018165D" w:rsidRDefault="0018165D" w:rsidP="0018165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Produktivitas   (kg)</w:t>
            </w:r>
          </w:p>
        </w:tc>
        <w:tc>
          <w:tcPr>
            <w:tcW w:w="2647" w:type="dxa"/>
            <w:tcBorders>
              <w:top w:val="nil"/>
              <w:bottom w:val="nil"/>
            </w:tcBorders>
          </w:tcPr>
          <w:p w:rsidR="0018165D" w:rsidRDefault="0018165D"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461745">
              <w:rPr>
                <w:rFonts w:ascii="Times New Roman" w:hAnsi="Times New Roman" w:cs="Times New Roman"/>
                <w:sz w:val="24"/>
                <w:szCs w:val="24"/>
              </w:rPr>
              <w:t>3.632,89</w:t>
            </w:r>
          </w:p>
        </w:tc>
      </w:tr>
      <w:tr w:rsidR="0018165D" w:rsidTr="0018165D">
        <w:tc>
          <w:tcPr>
            <w:tcW w:w="959" w:type="dxa"/>
            <w:tcBorders>
              <w:top w:val="nil"/>
              <w:bottom w:val="nil"/>
            </w:tcBorders>
          </w:tcPr>
          <w:p w:rsidR="0018165D" w:rsidRDefault="0018165D"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41" w:type="dxa"/>
            <w:tcBorders>
              <w:top w:val="nil"/>
              <w:bottom w:val="nil"/>
            </w:tcBorders>
          </w:tcPr>
          <w:p w:rsidR="0018165D" w:rsidRDefault="0018165D" w:rsidP="0018165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Penerimaan (lg/mt)</w:t>
            </w:r>
          </w:p>
        </w:tc>
        <w:tc>
          <w:tcPr>
            <w:tcW w:w="2647" w:type="dxa"/>
            <w:tcBorders>
              <w:top w:val="nil"/>
              <w:bottom w:val="nil"/>
            </w:tcBorders>
          </w:tcPr>
          <w:p w:rsidR="0018165D" w:rsidRDefault="0018165D" w:rsidP="0018165D">
            <w:pPr>
              <w:spacing w:after="0" w:line="240" w:lineRule="auto"/>
              <w:jc w:val="center"/>
              <w:rPr>
                <w:rFonts w:ascii="Times New Roman" w:hAnsi="Times New Roman" w:cs="Times New Roman"/>
                <w:sz w:val="24"/>
                <w:szCs w:val="24"/>
                <w:lang w:val="id-ID"/>
              </w:rPr>
            </w:pPr>
            <w:r w:rsidRPr="00461745">
              <w:rPr>
                <w:rFonts w:ascii="Times New Roman" w:hAnsi="Times New Roman" w:cs="Times New Roman"/>
                <w:sz w:val="24"/>
                <w:szCs w:val="24"/>
              </w:rPr>
              <w:t>12.976.467</w:t>
            </w:r>
          </w:p>
        </w:tc>
      </w:tr>
      <w:tr w:rsidR="0018165D" w:rsidTr="0018165D">
        <w:tc>
          <w:tcPr>
            <w:tcW w:w="959" w:type="dxa"/>
            <w:tcBorders>
              <w:top w:val="nil"/>
              <w:bottom w:val="nil"/>
            </w:tcBorders>
          </w:tcPr>
          <w:p w:rsidR="0018165D" w:rsidRDefault="0018165D"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4241" w:type="dxa"/>
            <w:tcBorders>
              <w:top w:val="nil"/>
              <w:bottom w:val="nil"/>
            </w:tcBorders>
          </w:tcPr>
          <w:p w:rsidR="0018165D" w:rsidRDefault="0018165D" w:rsidP="0018165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Biaya Produksi (</w:t>
            </w:r>
            <w:r>
              <w:rPr>
                <w:rFonts w:ascii="Times New Roman" w:hAnsi="Times New Roman" w:cs="Times New Roman"/>
                <w:sz w:val="24"/>
                <w:szCs w:val="24"/>
                <w:lang w:val="id-ID"/>
              </w:rPr>
              <w:t>Rp</w:t>
            </w:r>
            <w:r>
              <w:rPr>
                <w:rFonts w:ascii="Times New Roman" w:hAnsi="Times New Roman" w:cs="Times New Roman"/>
                <w:sz w:val="24"/>
                <w:szCs w:val="24"/>
              </w:rPr>
              <w:t>/lg/mt)</w:t>
            </w:r>
          </w:p>
        </w:tc>
        <w:tc>
          <w:tcPr>
            <w:tcW w:w="2647" w:type="dxa"/>
            <w:tcBorders>
              <w:top w:val="nil"/>
              <w:bottom w:val="nil"/>
            </w:tcBorders>
          </w:tcPr>
          <w:p w:rsidR="0018165D" w:rsidRDefault="0018165D"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461745">
              <w:rPr>
                <w:rFonts w:ascii="Times New Roman" w:hAnsi="Times New Roman" w:cs="Times New Roman"/>
                <w:sz w:val="24"/>
                <w:szCs w:val="24"/>
              </w:rPr>
              <w:t>3.293.986</w:t>
            </w:r>
          </w:p>
        </w:tc>
      </w:tr>
      <w:tr w:rsidR="0018165D" w:rsidTr="0018165D">
        <w:tc>
          <w:tcPr>
            <w:tcW w:w="959" w:type="dxa"/>
            <w:tcBorders>
              <w:top w:val="nil"/>
              <w:bottom w:val="nil"/>
            </w:tcBorders>
          </w:tcPr>
          <w:p w:rsidR="0018165D" w:rsidRDefault="0018165D"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4241" w:type="dxa"/>
            <w:tcBorders>
              <w:top w:val="nil"/>
              <w:bottom w:val="nil"/>
            </w:tcBorders>
          </w:tcPr>
          <w:p w:rsidR="0018165D" w:rsidRDefault="0018165D" w:rsidP="0018165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Pendapatan per lg (kg/lg/mt)</w:t>
            </w:r>
          </w:p>
        </w:tc>
        <w:tc>
          <w:tcPr>
            <w:tcW w:w="2647" w:type="dxa"/>
            <w:tcBorders>
              <w:top w:val="nil"/>
              <w:bottom w:val="nil"/>
            </w:tcBorders>
          </w:tcPr>
          <w:p w:rsidR="0018165D" w:rsidRDefault="0018165D" w:rsidP="0018165D">
            <w:pPr>
              <w:spacing w:after="0" w:line="240" w:lineRule="auto"/>
              <w:jc w:val="center"/>
              <w:rPr>
                <w:rFonts w:ascii="Times New Roman" w:hAnsi="Times New Roman" w:cs="Times New Roman"/>
                <w:sz w:val="24"/>
                <w:szCs w:val="24"/>
                <w:lang w:val="id-ID"/>
              </w:rPr>
            </w:pPr>
            <w:r>
              <w:rPr>
                <w:rFonts w:ascii="Times New Roman" w:eastAsia="Times New Roman" w:hAnsi="Times New Roman" w:cs="Times New Roman"/>
                <w:color w:val="000000"/>
                <w:sz w:val="24"/>
                <w:szCs w:val="24"/>
                <w:lang w:val="id-ID" w:eastAsia="id-ID"/>
              </w:rPr>
              <w:t xml:space="preserve"> </w:t>
            </w:r>
            <w:r w:rsidRPr="00F21122">
              <w:rPr>
                <w:rFonts w:ascii="Times New Roman" w:eastAsia="Times New Roman" w:hAnsi="Times New Roman" w:cs="Times New Roman"/>
                <w:color w:val="000000"/>
                <w:sz w:val="24"/>
                <w:szCs w:val="24"/>
                <w:lang w:eastAsia="id-ID"/>
              </w:rPr>
              <w:t>9.682.481</w:t>
            </w:r>
          </w:p>
        </w:tc>
      </w:tr>
      <w:tr w:rsidR="0018165D" w:rsidTr="0018165D">
        <w:tc>
          <w:tcPr>
            <w:tcW w:w="959" w:type="dxa"/>
            <w:tcBorders>
              <w:top w:val="nil"/>
            </w:tcBorders>
          </w:tcPr>
          <w:p w:rsidR="0018165D" w:rsidRDefault="0018165D"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4241" w:type="dxa"/>
            <w:tcBorders>
              <w:top w:val="nil"/>
            </w:tcBorders>
          </w:tcPr>
          <w:p w:rsidR="0018165D" w:rsidRDefault="0018165D" w:rsidP="0018165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Pendapatan per Ha  (kg/ha/mt)</w:t>
            </w:r>
          </w:p>
        </w:tc>
        <w:tc>
          <w:tcPr>
            <w:tcW w:w="2647" w:type="dxa"/>
            <w:tcBorders>
              <w:top w:val="nil"/>
            </w:tcBorders>
          </w:tcPr>
          <w:p w:rsidR="0018165D" w:rsidRDefault="0018165D" w:rsidP="001816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461745">
              <w:rPr>
                <w:rFonts w:ascii="Times New Roman" w:hAnsi="Times New Roman" w:cs="Times New Roman"/>
                <w:sz w:val="24"/>
                <w:szCs w:val="24"/>
              </w:rPr>
              <w:t>9.845.591</w:t>
            </w:r>
          </w:p>
        </w:tc>
      </w:tr>
    </w:tbl>
    <w:p w:rsidR="00720FB7" w:rsidRDefault="00720FB7" w:rsidP="00720FB7">
      <w:pPr>
        <w:spacing w:after="0" w:line="240" w:lineRule="auto"/>
        <w:ind w:left="1134" w:hanging="1134"/>
        <w:jc w:val="both"/>
        <w:rPr>
          <w:rFonts w:ascii="Times New Roman" w:hAnsi="Times New Roman" w:cs="Times New Roman"/>
          <w:sz w:val="24"/>
          <w:szCs w:val="24"/>
          <w:lang w:val="id-ID"/>
        </w:rPr>
      </w:pPr>
    </w:p>
    <w:p w:rsidR="00720FB7" w:rsidRDefault="00720FB7" w:rsidP="00720FB7">
      <w:pPr>
        <w:spacing w:after="0" w:line="240" w:lineRule="auto"/>
        <w:jc w:val="both"/>
        <w:rPr>
          <w:rFonts w:ascii="Times New Roman" w:hAnsi="Times New Roman" w:cs="Times New Roman"/>
          <w:sz w:val="24"/>
          <w:szCs w:val="24"/>
          <w:lang w:val="id-ID"/>
        </w:rPr>
      </w:pPr>
    </w:p>
    <w:p w:rsidR="00720FB7" w:rsidRPr="007A513E" w:rsidRDefault="00720FB7" w:rsidP="00720FB7">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w:t>
      </w:r>
      <w:r>
        <w:rPr>
          <w:rFonts w:ascii="Times New Roman" w:hAnsi="Times New Roman" w:cs="Times New Roman"/>
          <w:sz w:val="24"/>
          <w:szCs w:val="24"/>
        </w:rPr>
        <w:t>pendapatan</w:t>
      </w:r>
      <w:r>
        <w:rPr>
          <w:rFonts w:ascii="Times New Roman" w:hAnsi="Times New Roman" w:cs="Times New Roman"/>
          <w:sz w:val="24"/>
          <w:szCs w:val="24"/>
          <w:lang w:val="id-ID"/>
        </w:rPr>
        <w:t xml:space="preserve"> total</w:t>
      </w:r>
      <w:r>
        <w:rPr>
          <w:rFonts w:ascii="Times New Roman" w:hAnsi="Times New Roman" w:cs="Times New Roman"/>
          <w:sz w:val="24"/>
          <w:szCs w:val="24"/>
        </w:rPr>
        <w:t xml:space="preserve"> rumahtangga petani padi sawah lebak berasal : (1) Pendapatan usahatani pokok (usahatani padi sawah lebak), (2) Pendapatan dari di luar usahatani pokok (usahatani padi sawah lebak) yang terdiri dari : pendapatan usahatani selain usahatani pokok (usahatani padi sawah lebak) dan pendapatan non usahatani. Pendapatan yang berasal dari usahatani padi sawah lebak ditentukan oleh luas lahan garapan, sedangkan untuk pendapatan yang berasal dari luar usahatani (non usahatani) ditentukan oleh jumlah hari kerja dan tingkat upah. Pendapatan dalam usahatani padi lebak adalah selisih antara jumlah penerimaan dari hasil penjualan padi (gabah kering panen) dan nilai produksi padi yang dikonsumsi petani sendiri dengan bi</w:t>
      </w:r>
      <w:r w:rsidR="0018165D">
        <w:rPr>
          <w:rFonts w:ascii="Times New Roman" w:hAnsi="Times New Roman" w:cs="Times New Roman"/>
          <w:sz w:val="24"/>
          <w:szCs w:val="24"/>
        </w:rPr>
        <w:t>aya yang dikeluarkan untuk memp</w:t>
      </w:r>
      <w:r>
        <w:rPr>
          <w:rFonts w:ascii="Times New Roman" w:hAnsi="Times New Roman" w:cs="Times New Roman"/>
          <w:sz w:val="24"/>
          <w:szCs w:val="24"/>
        </w:rPr>
        <w:t>roduksi padi.</w:t>
      </w:r>
      <w:r>
        <w:rPr>
          <w:rFonts w:ascii="Times New Roman" w:hAnsi="Times New Roman" w:cs="Times New Roman"/>
          <w:sz w:val="24"/>
          <w:szCs w:val="24"/>
          <w:lang w:val="id-ID"/>
        </w:rPr>
        <w:t xml:space="preserve"> </w:t>
      </w:r>
    </w:p>
    <w:p w:rsidR="00720FB7" w:rsidRPr="00A34F35" w:rsidRDefault="00720FB7" w:rsidP="00720FB7">
      <w:pPr>
        <w:spacing w:line="240" w:lineRule="auto"/>
        <w:ind w:right="175" w:firstLine="722"/>
        <w:jc w:val="both"/>
        <w:rPr>
          <w:rFonts w:ascii="Times New Roman" w:hAnsi="Times New Roman" w:cs="Times New Roman"/>
          <w:sz w:val="24"/>
          <w:szCs w:val="24"/>
        </w:rPr>
      </w:pPr>
      <w:r w:rsidRPr="00F2773A">
        <w:rPr>
          <w:rFonts w:ascii="Times New Roman" w:hAnsi="Times New Roman" w:cs="Times New Roman"/>
          <w:sz w:val="24"/>
          <w:szCs w:val="24"/>
        </w:rPr>
        <w:t>Untuk pendapatan yang berasal dari usahatani selain padi sawah lebak berasal dari : budidaya cabe, kacang pan</w:t>
      </w:r>
      <w:r w:rsidR="0018165D">
        <w:rPr>
          <w:rFonts w:ascii="Times New Roman" w:hAnsi="Times New Roman" w:cs="Times New Roman"/>
          <w:sz w:val="24"/>
          <w:szCs w:val="24"/>
        </w:rPr>
        <w:t>jang, jagung, kisik (oyong), be</w:t>
      </w:r>
      <w:r w:rsidRPr="00F2773A">
        <w:rPr>
          <w:rFonts w:ascii="Times New Roman" w:hAnsi="Times New Roman" w:cs="Times New Roman"/>
          <w:sz w:val="24"/>
          <w:szCs w:val="24"/>
        </w:rPr>
        <w:t>ternak kambing, sapi dan beternak itik. Rata-rata pendapatan rumahtangga yang berasa</w:t>
      </w:r>
      <w:r w:rsidR="0018165D">
        <w:rPr>
          <w:rFonts w:ascii="Times New Roman" w:hAnsi="Times New Roman" w:cs="Times New Roman"/>
          <w:sz w:val="24"/>
          <w:szCs w:val="24"/>
        </w:rPr>
        <w:t>l</w:t>
      </w:r>
      <w:r w:rsidRPr="00F2773A">
        <w:rPr>
          <w:rFonts w:ascii="Times New Roman" w:hAnsi="Times New Roman" w:cs="Times New Roman"/>
          <w:sz w:val="24"/>
          <w:szCs w:val="24"/>
        </w:rPr>
        <w:t xml:space="preserve"> dari usahatani selain padi lebak sawah adalah : Rp </w:t>
      </w:r>
      <w:r>
        <w:rPr>
          <w:rFonts w:ascii="Times New Roman" w:eastAsia="Times New Roman" w:hAnsi="Times New Roman" w:cs="Times New Roman"/>
          <w:color w:val="000000"/>
          <w:sz w:val="24"/>
          <w:szCs w:val="24"/>
          <w:lang w:val="id-ID" w:eastAsia="id-ID"/>
        </w:rPr>
        <w:t>2.767.022</w:t>
      </w:r>
      <w:r w:rsidRPr="00F2773A">
        <w:rPr>
          <w:rFonts w:ascii="Times New Roman" w:hAnsi="Times New Roman" w:cs="Times New Roman"/>
          <w:sz w:val="24"/>
          <w:szCs w:val="24"/>
        </w:rPr>
        <w:t xml:space="preserve"> mt/th. Pendapatan yang berasal dari non usahatani berasal dari : a. Pria rumahtangga berasal dari buruh tani dan buruh bangunan  b. Wanita berasal dari buruh tani dan menenun. Untuk rata-rata pendapatan non usahatani adalah Rp </w:t>
      </w:r>
      <w:r w:rsidRPr="00F2773A">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8.063.833</w:t>
      </w:r>
      <w:r w:rsidRPr="00F2773A">
        <w:rPr>
          <w:rFonts w:ascii="Times New Roman" w:eastAsia="Times New Roman" w:hAnsi="Times New Roman" w:cs="Times New Roman"/>
          <w:color w:val="000000"/>
          <w:sz w:val="24"/>
          <w:szCs w:val="24"/>
          <w:lang w:eastAsia="id-ID"/>
        </w:rPr>
        <w:t xml:space="preserve"> </w:t>
      </w:r>
      <w:r w:rsidRPr="00F2773A">
        <w:rPr>
          <w:rFonts w:ascii="Times New Roman" w:hAnsi="Times New Roman" w:cs="Times New Roman"/>
          <w:sz w:val="24"/>
          <w:szCs w:val="24"/>
        </w:rPr>
        <w:t xml:space="preserve">per tahun. </w:t>
      </w:r>
      <w:r>
        <w:rPr>
          <w:rFonts w:ascii="Times New Roman" w:hAnsi="Times New Roman" w:cs="Times New Roman"/>
          <w:sz w:val="24"/>
          <w:szCs w:val="24"/>
          <w:lang w:val="id-ID"/>
        </w:rPr>
        <w:t>Untuk pendapatan total petani di Desa Cahaya Marga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adalah  Rp </w:t>
      </w:r>
      <w:r w:rsidRPr="00461745">
        <w:rPr>
          <w:rFonts w:ascii="Times New Roman" w:hAnsi="Times New Roman" w:cs="Times New Roman"/>
          <w:sz w:val="24"/>
          <w:szCs w:val="24"/>
        </w:rPr>
        <w:t>20.593.336</w:t>
      </w:r>
      <w:r>
        <w:rPr>
          <w:rFonts w:ascii="Times New Roman" w:hAnsi="Times New Roman" w:cs="Times New Roman"/>
          <w:sz w:val="24"/>
          <w:szCs w:val="24"/>
          <w:lang w:val="id-ID"/>
        </w:rPr>
        <w:t xml:space="preserve"> pertahun.</w:t>
      </w:r>
    </w:p>
    <w:p w:rsidR="00720FB7" w:rsidRDefault="00720FB7" w:rsidP="00720FB7">
      <w:pPr>
        <w:spacing w:after="0" w:line="240" w:lineRule="auto"/>
        <w:jc w:val="both"/>
        <w:rPr>
          <w:rFonts w:ascii="Times New Roman" w:hAnsi="Times New Roman" w:cs="Times New Roman"/>
          <w:b/>
          <w:sz w:val="24"/>
          <w:szCs w:val="24"/>
        </w:rPr>
      </w:pPr>
      <w:r w:rsidRPr="0018165D">
        <w:rPr>
          <w:rFonts w:ascii="Times New Roman" w:hAnsi="Times New Roman" w:cs="Times New Roman"/>
          <w:b/>
          <w:sz w:val="24"/>
          <w:szCs w:val="24"/>
        </w:rPr>
        <w:t>Hubungan  Aplikasi Teknologi  terhadap P</w:t>
      </w:r>
      <w:r w:rsidRPr="0018165D">
        <w:rPr>
          <w:rFonts w:ascii="Times New Roman" w:hAnsi="Times New Roman" w:cs="Times New Roman"/>
          <w:b/>
          <w:sz w:val="24"/>
          <w:szCs w:val="24"/>
          <w:lang w:val="id-ID"/>
        </w:rPr>
        <w:t>endapatan</w:t>
      </w:r>
      <w:r w:rsidRPr="0018165D">
        <w:rPr>
          <w:rFonts w:ascii="Times New Roman" w:hAnsi="Times New Roman" w:cs="Times New Roman"/>
          <w:b/>
          <w:sz w:val="24"/>
          <w:szCs w:val="24"/>
        </w:rPr>
        <w:t xml:space="preserve"> Padi Sawah Lebak</w:t>
      </w:r>
      <w:r w:rsidRPr="0018165D">
        <w:rPr>
          <w:rFonts w:ascii="Times New Roman" w:hAnsi="Times New Roman" w:cs="Times New Roman"/>
          <w:b/>
          <w:sz w:val="24"/>
          <w:szCs w:val="24"/>
          <w:lang w:val="id-ID"/>
        </w:rPr>
        <w:t xml:space="preserve"> </w:t>
      </w:r>
    </w:p>
    <w:p w:rsidR="00720FB7" w:rsidRPr="00350B99" w:rsidRDefault="00720FB7" w:rsidP="00350B99">
      <w:pPr>
        <w:spacing w:after="0" w:line="240" w:lineRule="auto"/>
        <w:ind w:firstLine="720"/>
        <w:jc w:val="both"/>
        <w:rPr>
          <w:rFonts w:ascii="Times New Roman" w:hAnsi="Times New Roman" w:cs="Times New Roman"/>
          <w:sz w:val="24"/>
          <w:szCs w:val="24"/>
        </w:rPr>
      </w:pPr>
      <w:r w:rsidRPr="00FC7750">
        <w:rPr>
          <w:rFonts w:ascii="Times New Roman" w:hAnsi="Times New Roman" w:cs="Times New Roman"/>
          <w:sz w:val="24"/>
          <w:szCs w:val="24"/>
        </w:rPr>
        <w:t>Untuk</w:t>
      </w:r>
      <w:r>
        <w:rPr>
          <w:rFonts w:ascii="Times New Roman" w:hAnsi="Times New Roman" w:cs="Times New Roman"/>
          <w:sz w:val="24"/>
          <w:szCs w:val="24"/>
        </w:rPr>
        <w:t xml:space="preserve"> mengetahui hubungan </w:t>
      </w:r>
      <w:r>
        <w:rPr>
          <w:rFonts w:ascii="Times New Roman" w:hAnsi="Times New Roman" w:cs="Times New Roman"/>
          <w:sz w:val="24"/>
          <w:szCs w:val="24"/>
          <w:lang w:val="id-ID"/>
        </w:rPr>
        <w:t>pendapatan</w:t>
      </w:r>
      <w:r>
        <w:rPr>
          <w:rFonts w:ascii="Times New Roman" w:hAnsi="Times New Roman" w:cs="Times New Roman"/>
          <w:sz w:val="24"/>
          <w:szCs w:val="24"/>
        </w:rPr>
        <w:t xml:space="preserve"> dengan Aplikasi teknologi padi sawah lebak digunakan analisis </w:t>
      </w:r>
      <w:r w:rsidRPr="00632C1D">
        <w:rPr>
          <w:rFonts w:ascii="Times New Roman" w:hAnsi="Times New Roman" w:cs="Times New Roman"/>
          <w:i/>
          <w:sz w:val="24"/>
          <w:szCs w:val="24"/>
        </w:rPr>
        <w:t>korelasi rank sperman</w:t>
      </w:r>
      <w:r>
        <w:rPr>
          <w:rFonts w:ascii="Times New Roman" w:hAnsi="Times New Roman" w:cs="Times New Roman"/>
          <w:sz w:val="24"/>
          <w:szCs w:val="24"/>
        </w:rPr>
        <w:t>. P</w:t>
      </w:r>
      <w:r>
        <w:rPr>
          <w:rFonts w:ascii="Times New Roman" w:hAnsi="Times New Roman" w:cs="Times New Roman"/>
          <w:sz w:val="24"/>
          <w:szCs w:val="24"/>
          <w:lang w:val="id-ID"/>
        </w:rPr>
        <w:t>endapatan</w:t>
      </w:r>
      <w:r>
        <w:rPr>
          <w:rFonts w:ascii="Times New Roman" w:hAnsi="Times New Roman" w:cs="Times New Roman"/>
          <w:sz w:val="24"/>
          <w:szCs w:val="24"/>
        </w:rPr>
        <w:t xml:space="preserve"> merupakan variabel terikat (</w:t>
      </w:r>
      <w:r w:rsidRPr="00FC7750">
        <w:rPr>
          <w:rFonts w:ascii="Times New Roman" w:hAnsi="Times New Roman" w:cs="Times New Roman"/>
          <w:i/>
          <w:sz w:val="24"/>
          <w:szCs w:val="24"/>
        </w:rPr>
        <w:t>dependen variabel</w:t>
      </w:r>
      <w:r>
        <w:rPr>
          <w:rFonts w:ascii="Times New Roman" w:hAnsi="Times New Roman" w:cs="Times New Roman"/>
          <w:sz w:val="24"/>
          <w:szCs w:val="24"/>
        </w:rPr>
        <w:t>), sedangkan Aplikasi teknologi padi sawah lebak adalah variabel bebas (</w:t>
      </w:r>
      <w:r w:rsidRPr="00FC7750">
        <w:rPr>
          <w:rFonts w:ascii="Times New Roman" w:hAnsi="Times New Roman" w:cs="Times New Roman"/>
          <w:i/>
          <w:sz w:val="24"/>
          <w:szCs w:val="24"/>
        </w:rPr>
        <w:t>independen variabel</w:t>
      </w:r>
      <w:r>
        <w:rPr>
          <w:rFonts w:ascii="Times New Roman" w:hAnsi="Times New Roman" w:cs="Times New Roman"/>
          <w:sz w:val="24"/>
          <w:szCs w:val="24"/>
        </w:rPr>
        <w:t xml:space="preserve">). </w:t>
      </w:r>
      <w:r w:rsidR="0018165D">
        <w:rPr>
          <w:rFonts w:ascii="Times New Roman" w:hAnsi="Times New Roman" w:cs="Times New Roman"/>
          <w:sz w:val="24"/>
          <w:szCs w:val="24"/>
        </w:rPr>
        <w:t xml:space="preserve">Hasil perhitungan analisis </w:t>
      </w:r>
      <w:r w:rsidR="0018165D" w:rsidRPr="00632C1D">
        <w:rPr>
          <w:rFonts w:ascii="Times New Roman" w:hAnsi="Times New Roman" w:cs="Times New Roman"/>
          <w:i/>
          <w:sz w:val="24"/>
          <w:szCs w:val="24"/>
        </w:rPr>
        <w:t>korelasi rank sperman</w:t>
      </w:r>
      <w:r w:rsidR="0018165D">
        <w:rPr>
          <w:rFonts w:ascii="Times New Roman" w:hAnsi="Times New Roman" w:cs="Times New Roman"/>
          <w:sz w:val="24"/>
          <w:szCs w:val="24"/>
        </w:rPr>
        <w:t xml:space="preserve"> menggunakan program SPSS 16, diperoleh hasil perhitungan </w:t>
      </w:r>
      <w:r w:rsidR="0018165D">
        <w:rPr>
          <w:rFonts w:ascii="Times New Roman" w:hAnsi="Times New Roman" w:cs="Times New Roman"/>
          <w:sz w:val="24"/>
          <w:szCs w:val="24"/>
          <w:lang w:val="id-ID"/>
        </w:rPr>
        <w:t xml:space="preserve">0,79 </w:t>
      </w:r>
      <w:r w:rsidR="0018165D">
        <w:rPr>
          <w:rFonts w:ascii="Times New Roman" w:hAnsi="Times New Roman" w:cs="Times New Roman"/>
          <w:sz w:val="24"/>
          <w:szCs w:val="24"/>
        </w:rPr>
        <w:t xml:space="preserve"> Hasil dari output sig 2 (</w:t>
      </w:r>
      <w:r w:rsidR="0018165D" w:rsidRPr="00E941E3">
        <w:rPr>
          <w:rFonts w:ascii="Times New Roman" w:hAnsi="Times New Roman" w:cs="Times New Roman"/>
          <w:sz w:val="24"/>
          <w:szCs w:val="24"/>
        </w:rPr>
        <w:t>tailed</w:t>
      </w:r>
      <w:r w:rsidR="0018165D">
        <w:rPr>
          <w:rFonts w:ascii="Times New Roman" w:hAnsi="Times New Roman" w:cs="Times New Roman"/>
          <w:sz w:val="24"/>
          <w:szCs w:val="24"/>
        </w:rPr>
        <w:t>) =0,00 (nilainya lebih kecil dari tingkat signifikansi, sehingga dapat disimpulkan hasil tersebut signifikan pada taraf α = 0,05 (5%), bahkan pada taraf signifikansi 1%, jadi dapat disimpulkan ada hubungan positif antara Aplikasi teknologi padi sawah lebak dengan p</w:t>
      </w:r>
      <w:r w:rsidR="0018165D">
        <w:rPr>
          <w:rFonts w:ascii="Times New Roman" w:hAnsi="Times New Roman" w:cs="Times New Roman"/>
          <w:sz w:val="24"/>
          <w:szCs w:val="24"/>
          <w:lang w:val="id-ID"/>
        </w:rPr>
        <w:t>endapatan</w:t>
      </w:r>
      <w:r w:rsidR="0018165D">
        <w:rPr>
          <w:rFonts w:ascii="Times New Roman" w:hAnsi="Times New Roman" w:cs="Times New Roman"/>
          <w:sz w:val="24"/>
          <w:szCs w:val="24"/>
        </w:rPr>
        <w:t xml:space="preserve"> padi sawah lebak. Jika Aplikasi teknologi ditambah satu akan menaikan </w:t>
      </w:r>
      <w:r w:rsidR="0018165D">
        <w:rPr>
          <w:rFonts w:ascii="Times New Roman" w:hAnsi="Times New Roman" w:cs="Times New Roman"/>
          <w:sz w:val="24"/>
          <w:szCs w:val="24"/>
          <w:lang w:val="id-ID"/>
        </w:rPr>
        <w:t>pendapatan</w:t>
      </w:r>
      <w:r w:rsidR="0018165D">
        <w:rPr>
          <w:rFonts w:ascii="Times New Roman" w:hAnsi="Times New Roman" w:cs="Times New Roman"/>
          <w:sz w:val="24"/>
          <w:szCs w:val="24"/>
        </w:rPr>
        <w:t xml:space="preserve"> padi sawah lebak sebanyak</w:t>
      </w:r>
      <w:r w:rsidR="0018165D">
        <w:rPr>
          <w:rFonts w:ascii="Times New Roman" w:hAnsi="Times New Roman" w:cs="Times New Roman"/>
          <w:sz w:val="24"/>
          <w:szCs w:val="24"/>
          <w:lang w:val="id-ID"/>
        </w:rPr>
        <w:t xml:space="preserve"> satu rupiah</w:t>
      </w:r>
      <w:r w:rsidR="0018165D">
        <w:rPr>
          <w:rFonts w:ascii="Times New Roman" w:hAnsi="Times New Roman" w:cs="Times New Roman"/>
          <w:sz w:val="24"/>
          <w:szCs w:val="24"/>
        </w:rPr>
        <w:t>.</w:t>
      </w:r>
      <w:r w:rsidR="0018165D">
        <w:rPr>
          <w:rFonts w:ascii="Times New Roman" w:hAnsi="Times New Roman" w:cs="Times New Roman"/>
          <w:sz w:val="24"/>
          <w:szCs w:val="24"/>
          <w:lang w:val="id-ID"/>
        </w:rPr>
        <w:t xml:space="preserve"> </w:t>
      </w:r>
      <w:r w:rsidR="0018165D">
        <w:rPr>
          <w:rFonts w:ascii="Times New Roman" w:hAnsi="Times New Roman" w:cs="Times New Roman"/>
          <w:sz w:val="24"/>
          <w:szCs w:val="24"/>
        </w:rPr>
        <w:t>Untuk untuk lebih jelasnya dapat dilihat pada tabel</w:t>
      </w:r>
      <w:r w:rsidR="0018165D">
        <w:rPr>
          <w:rFonts w:ascii="Times New Roman" w:hAnsi="Times New Roman" w:cs="Times New Roman"/>
          <w:sz w:val="24"/>
          <w:szCs w:val="24"/>
          <w:lang w:val="id-ID"/>
        </w:rPr>
        <w:t xml:space="preserve"> 9.</w:t>
      </w:r>
    </w:p>
    <w:p w:rsidR="00720FB7" w:rsidRDefault="00720FB7" w:rsidP="00720FB7">
      <w:pPr>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Tabel </w:t>
      </w:r>
      <w:r w:rsidR="00E35BC8">
        <w:rPr>
          <w:rFonts w:ascii="Times New Roman" w:hAnsi="Times New Roman" w:cs="Times New Roman"/>
          <w:sz w:val="24"/>
          <w:szCs w:val="24"/>
        </w:rPr>
        <w:t>4</w:t>
      </w:r>
      <w:r>
        <w:rPr>
          <w:rFonts w:ascii="Times New Roman" w:hAnsi="Times New Roman" w:cs="Times New Roman"/>
          <w:sz w:val="24"/>
          <w:szCs w:val="24"/>
        </w:rPr>
        <w:t>.</w:t>
      </w:r>
      <w:r w:rsidR="0018165D">
        <w:rPr>
          <w:rFonts w:ascii="Times New Roman" w:hAnsi="Times New Roman" w:cs="Times New Roman"/>
          <w:sz w:val="24"/>
          <w:szCs w:val="24"/>
        </w:rPr>
        <w:t xml:space="preserve"> </w:t>
      </w:r>
      <w:r>
        <w:rPr>
          <w:rFonts w:ascii="Times New Roman" w:hAnsi="Times New Roman" w:cs="Times New Roman"/>
          <w:sz w:val="24"/>
          <w:szCs w:val="24"/>
        </w:rPr>
        <w:t>Koefisien Korelasi Produktivitas dengan Alokasi Waktu Kerja Rumahtangga dan Penggunan Teknologi Padi Sawah Lebak</w:t>
      </w:r>
    </w:p>
    <w:p w:rsidR="00720FB7" w:rsidRPr="000E2687" w:rsidRDefault="00720FB7" w:rsidP="00720FB7">
      <w:pPr>
        <w:autoSpaceDE w:val="0"/>
        <w:autoSpaceDN w:val="0"/>
        <w:adjustRightInd w:val="0"/>
        <w:spacing w:after="0" w:line="240" w:lineRule="auto"/>
        <w:jc w:val="center"/>
        <w:rPr>
          <w:rFonts w:ascii="Times New Roman" w:eastAsiaTheme="minorHAnsi" w:hAnsi="Times New Roman" w:cs="Times New Roman"/>
          <w:sz w:val="24"/>
          <w:szCs w:val="24"/>
        </w:rPr>
      </w:pPr>
    </w:p>
    <w:tbl>
      <w:tblPr>
        <w:tblW w:w="6615" w:type="dxa"/>
        <w:tblInd w:w="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05"/>
        <w:gridCol w:w="898"/>
        <w:gridCol w:w="2114"/>
        <w:gridCol w:w="1000"/>
        <w:gridCol w:w="998"/>
      </w:tblGrid>
      <w:tr w:rsidR="00720FB7" w:rsidRPr="002D0703" w:rsidTr="00143DB4">
        <w:trPr>
          <w:cantSplit/>
          <w:tblHeader/>
        </w:trPr>
        <w:tc>
          <w:tcPr>
            <w:tcW w:w="1605"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sz w:val="24"/>
                <w:szCs w:val="24"/>
                <w:lang w:val="id-ID"/>
              </w:rPr>
            </w:pPr>
          </w:p>
        </w:tc>
        <w:tc>
          <w:tcPr>
            <w:tcW w:w="89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sz w:val="24"/>
                <w:szCs w:val="24"/>
                <w:lang w:val="id-ID"/>
              </w:rPr>
            </w:pPr>
          </w:p>
        </w:tc>
        <w:tc>
          <w:tcPr>
            <w:tcW w:w="211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sz w:val="24"/>
                <w:szCs w:val="24"/>
                <w:lang w:val="id-ID"/>
              </w:rPr>
            </w:pP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PEND</w:t>
            </w:r>
          </w:p>
        </w:tc>
        <w:tc>
          <w:tcPr>
            <w:tcW w:w="99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TEKNO</w:t>
            </w:r>
          </w:p>
        </w:tc>
      </w:tr>
      <w:tr w:rsidR="00720FB7" w:rsidRPr="002D0703" w:rsidTr="00143DB4">
        <w:trPr>
          <w:cantSplit/>
          <w:tblHeader/>
        </w:trPr>
        <w:tc>
          <w:tcPr>
            <w:tcW w:w="1605" w:type="dxa"/>
            <w:vMerge w:val="restart"/>
            <w:tcBorders>
              <w:top w:val="single" w:sz="4" w:space="0" w:color="auto"/>
              <w:left w:val="nil"/>
              <w:bottom w:val="nil"/>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Spearman's rho</w:t>
            </w:r>
          </w:p>
        </w:tc>
        <w:tc>
          <w:tcPr>
            <w:tcW w:w="898" w:type="dxa"/>
            <w:vMerge w:val="restart"/>
            <w:tcBorders>
              <w:top w:val="single" w:sz="4" w:space="0" w:color="auto"/>
              <w:left w:val="nil"/>
              <w:bottom w:val="nil"/>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PEND</w:t>
            </w:r>
          </w:p>
        </w:tc>
        <w:tc>
          <w:tcPr>
            <w:tcW w:w="2114" w:type="dxa"/>
            <w:tcBorders>
              <w:top w:val="single" w:sz="4" w:space="0" w:color="auto"/>
              <w:left w:val="nil"/>
              <w:bottom w:val="nil"/>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Correlation Coefficient</w:t>
            </w:r>
          </w:p>
        </w:tc>
        <w:tc>
          <w:tcPr>
            <w:tcW w:w="100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1.000</w:t>
            </w:r>
          </w:p>
        </w:tc>
        <w:tc>
          <w:tcPr>
            <w:tcW w:w="998"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.790</w:t>
            </w:r>
            <w:r w:rsidRPr="002D0703">
              <w:rPr>
                <w:rFonts w:ascii="Times New Roman" w:eastAsiaTheme="minorHAnsi" w:hAnsi="Times New Roman" w:cs="Times New Roman"/>
                <w:color w:val="000000"/>
                <w:sz w:val="24"/>
                <w:szCs w:val="24"/>
                <w:vertAlign w:val="superscript"/>
                <w:lang w:val="id-ID"/>
              </w:rPr>
              <w:t>**</w:t>
            </w:r>
          </w:p>
        </w:tc>
      </w:tr>
      <w:tr w:rsidR="00720FB7" w:rsidRPr="002D0703" w:rsidTr="00143DB4">
        <w:trPr>
          <w:cantSplit/>
          <w:tblHeader/>
        </w:trPr>
        <w:tc>
          <w:tcPr>
            <w:tcW w:w="1605" w:type="dxa"/>
            <w:vMerge/>
            <w:tcBorders>
              <w:top w:val="nil"/>
              <w:left w:val="nil"/>
              <w:bottom w:val="nil"/>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p>
        </w:tc>
        <w:tc>
          <w:tcPr>
            <w:tcW w:w="898" w:type="dxa"/>
            <w:vMerge/>
            <w:tcBorders>
              <w:top w:val="nil"/>
              <w:left w:val="nil"/>
              <w:bottom w:val="nil"/>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p>
        </w:tc>
        <w:tc>
          <w:tcPr>
            <w:tcW w:w="2114" w:type="dxa"/>
            <w:tcBorders>
              <w:top w:val="nil"/>
              <w:left w:val="nil"/>
              <w:bottom w:val="nil"/>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Sig. (2-tailed)</w:t>
            </w:r>
          </w:p>
        </w:tc>
        <w:tc>
          <w:tcPr>
            <w:tcW w:w="1000" w:type="dxa"/>
            <w:tcBorders>
              <w:top w:val="nil"/>
              <w:left w:val="nil"/>
              <w:bottom w:val="nil"/>
              <w:right w:val="nil"/>
            </w:tcBorders>
            <w:shd w:val="clear" w:color="auto" w:fill="FFFFFF"/>
            <w:tcMar>
              <w:top w:w="30" w:type="dxa"/>
              <w:left w:w="30" w:type="dxa"/>
              <w:bottom w:w="30" w:type="dxa"/>
              <w:right w:w="30" w:type="dxa"/>
            </w:tcMar>
            <w:vAlign w:val="cente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w:t>
            </w:r>
          </w:p>
        </w:tc>
        <w:tc>
          <w:tcPr>
            <w:tcW w:w="998" w:type="dxa"/>
            <w:tcBorders>
              <w:top w:val="nil"/>
              <w:left w:val="nil"/>
              <w:bottom w:val="nil"/>
              <w:right w:val="nil"/>
            </w:tcBorders>
            <w:shd w:val="clear" w:color="auto" w:fill="FFFFFF"/>
            <w:tcMar>
              <w:top w:w="30" w:type="dxa"/>
              <w:left w:w="30" w:type="dxa"/>
              <w:bottom w:w="30" w:type="dxa"/>
              <w:right w:w="30" w:type="dxa"/>
            </w:tcMar>
            <w:vAlign w:val="cente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.000</w:t>
            </w:r>
          </w:p>
        </w:tc>
      </w:tr>
      <w:tr w:rsidR="00720FB7" w:rsidRPr="002D0703" w:rsidTr="00143DB4">
        <w:trPr>
          <w:cantSplit/>
          <w:tblHeader/>
        </w:trPr>
        <w:tc>
          <w:tcPr>
            <w:tcW w:w="1605" w:type="dxa"/>
            <w:vMerge/>
            <w:tcBorders>
              <w:top w:val="nil"/>
              <w:left w:val="nil"/>
              <w:bottom w:val="single" w:sz="4" w:space="0" w:color="auto"/>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p>
        </w:tc>
        <w:tc>
          <w:tcPr>
            <w:tcW w:w="898" w:type="dxa"/>
            <w:vMerge/>
            <w:tcBorders>
              <w:top w:val="nil"/>
              <w:left w:val="nil"/>
              <w:bottom w:val="single" w:sz="4" w:space="0" w:color="auto"/>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p>
        </w:tc>
        <w:tc>
          <w:tcPr>
            <w:tcW w:w="2114" w:type="dxa"/>
            <w:tcBorders>
              <w:top w:val="nil"/>
              <w:left w:val="nil"/>
              <w:bottom w:val="single" w:sz="4" w:space="0" w:color="auto"/>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N</w:t>
            </w:r>
          </w:p>
        </w:tc>
        <w:tc>
          <w:tcPr>
            <w:tcW w:w="100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28</w:t>
            </w:r>
          </w:p>
        </w:tc>
        <w:tc>
          <w:tcPr>
            <w:tcW w:w="998"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28</w:t>
            </w:r>
          </w:p>
        </w:tc>
      </w:tr>
      <w:tr w:rsidR="00720FB7" w:rsidRPr="002D0703" w:rsidTr="00143DB4">
        <w:trPr>
          <w:cantSplit/>
          <w:tblHeader/>
        </w:trPr>
        <w:tc>
          <w:tcPr>
            <w:tcW w:w="1605"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p>
        </w:tc>
        <w:tc>
          <w:tcPr>
            <w:tcW w:w="898"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TEKNO</w:t>
            </w:r>
          </w:p>
        </w:tc>
        <w:tc>
          <w:tcPr>
            <w:tcW w:w="2114" w:type="dxa"/>
            <w:tcBorders>
              <w:top w:val="single" w:sz="4" w:space="0" w:color="auto"/>
              <w:left w:val="nil"/>
              <w:bottom w:val="nil"/>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Correlation Coefficient</w:t>
            </w:r>
          </w:p>
        </w:tc>
        <w:tc>
          <w:tcPr>
            <w:tcW w:w="100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.790</w:t>
            </w:r>
            <w:r w:rsidRPr="002D0703">
              <w:rPr>
                <w:rFonts w:ascii="Times New Roman" w:eastAsiaTheme="minorHAnsi" w:hAnsi="Times New Roman" w:cs="Times New Roman"/>
                <w:color w:val="000000"/>
                <w:sz w:val="24"/>
                <w:szCs w:val="24"/>
                <w:vertAlign w:val="superscript"/>
                <w:lang w:val="id-ID"/>
              </w:rPr>
              <w:t>**</w:t>
            </w:r>
          </w:p>
        </w:tc>
        <w:tc>
          <w:tcPr>
            <w:tcW w:w="998"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1.000</w:t>
            </w:r>
          </w:p>
        </w:tc>
      </w:tr>
      <w:tr w:rsidR="00720FB7" w:rsidRPr="002D0703" w:rsidTr="00143DB4">
        <w:trPr>
          <w:cantSplit/>
          <w:tblHeader/>
        </w:trPr>
        <w:tc>
          <w:tcPr>
            <w:tcW w:w="1605"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sz w:val="24"/>
                <w:szCs w:val="24"/>
                <w:lang w:val="id-ID"/>
              </w:rPr>
            </w:pPr>
          </w:p>
        </w:tc>
        <w:tc>
          <w:tcPr>
            <w:tcW w:w="898"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sz w:val="24"/>
                <w:szCs w:val="24"/>
                <w:lang w:val="id-ID"/>
              </w:rPr>
            </w:pPr>
          </w:p>
        </w:tc>
        <w:tc>
          <w:tcPr>
            <w:tcW w:w="2114" w:type="dxa"/>
            <w:tcBorders>
              <w:top w:val="nil"/>
              <w:left w:val="nil"/>
              <w:bottom w:val="nil"/>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Sig. (2-tailed)</w:t>
            </w:r>
          </w:p>
        </w:tc>
        <w:tc>
          <w:tcPr>
            <w:tcW w:w="1000" w:type="dxa"/>
            <w:tcBorders>
              <w:top w:val="nil"/>
              <w:left w:val="nil"/>
              <w:bottom w:val="nil"/>
              <w:right w:val="nil"/>
            </w:tcBorders>
            <w:shd w:val="clear" w:color="auto" w:fill="FFFFFF"/>
            <w:tcMar>
              <w:top w:w="30" w:type="dxa"/>
              <w:left w:w="30" w:type="dxa"/>
              <w:bottom w:w="30" w:type="dxa"/>
              <w:right w:w="30" w:type="dxa"/>
            </w:tcMar>
            <w:vAlign w:val="cente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.000</w:t>
            </w:r>
          </w:p>
        </w:tc>
        <w:tc>
          <w:tcPr>
            <w:tcW w:w="998" w:type="dxa"/>
            <w:tcBorders>
              <w:top w:val="nil"/>
              <w:left w:val="nil"/>
              <w:bottom w:val="nil"/>
              <w:right w:val="nil"/>
            </w:tcBorders>
            <w:shd w:val="clear" w:color="auto" w:fill="FFFFFF"/>
            <w:tcMar>
              <w:top w:w="30" w:type="dxa"/>
              <w:left w:w="30" w:type="dxa"/>
              <w:bottom w:w="30" w:type="dxa"/>
              <w:right w:w="30" w:type="dxa"/>
            </w:tcMar>
            <w:vAlign w:val="cente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w:t>
            </w:r>
          </w:p>
        </w:tc>
      </w:tr>
      <w:tr w:rsidR="00720FB7" w:rsidRPr="002D0703" w:rsidTr="00143DB4">
        <w:trPr>
          <w:cantSplit/>
          <w:tblHeader/>
        </w:trPr>
        <w:tc>
          <w:tcPr>
            <w:tcW w:w="1605"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sz w:val="24"/>
                <w:szCs w:val="24"/>
                <w:lang w:val="id-ID"/>
              </w:rPr>
            </w:pPr>
          </w:p>
        </w:tc>
        <w:tc>
          <w:tcPr>
            <w:tcW w:w="898"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sz w:val="24"/>
                <w:szCs w:val="24"/>
                <w:lang w:val="id-ID"/>
              </w:rPr>
            </w:pPr>
          </w:p>
        </w:tc>
        <w:tc>
          <w:tcPr>
            <w:tcW w:w="2114" w:type="dxa"/>
            <w:tcBorders>
              <w:top w:val="nil"/>
              <w:left w:val="nil"/>
              <w:bottom w:val="single" w:sz="4" w:space="0" w:color="auto"/>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N</w:t>
            </w:r>
          </w:p>
        </w:tc>
        <w:tc>
          <w:tcPr>
            <w:tcW w:w="100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28</w:t>
            </w:r>
          </w:p>
        </w:tc>
        <w:tc>
          <w:tcPr>
            <w:tcW w:w="998"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28</w:t>
            </w:r>
          </w:p>
        </w:tc>
      </w:tr>
      <w:tr w:rsidR="00720FB7" w:rsidRPr="002D0703" w:rsidTr="00143DB4">
        <w:trPr>
          <w:cantSplit/>
        </w:trPr>
        <w:tc>
          <w:tcPr>
            <w:tcW w:w="5617" w:type="dxa"/>
            <w:gridSpan w:val="4"/>
            <w:tcBorders>
              <w:top w:val="single" w:sz="4" w:space="0" w:color="auto"/>
              <w:left w:val="nil"/>
              <w:bottom w:val="nil"/>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D0703">
              <w:rPr>
                <w:rFonts w:ascii="Times New Roman" w:eastAsiaTheme="minorHAnsi" w:hAnsi="Times New Roman" w:cs="Times New Roman"/>
                <w:color w:val="000000"/>
                <w:sz w:val="24"/>
                <w:szCs w:val="24"/>
                <w:lang w:val="id-ID"/>
              </w:rPr>
              <w:t>**. Correlation is significant at the 0.01 level (2-tailed)</w:t>
            </w:r>
          </w:p>
        </w:tc>
        <w:tc>
          <w:tcPr>
            <w:tcW w:w="998" w:type="dxa"/>
            <w:tcBorders>
              <w:top w:val="single" w:sz="4" w:space="0" w:color="auto"/>
              <w:left w:val="nil"/>
              <w:bottom w:val="nil"/>
              <w:right w:val="nil"/>
            </w:tcBorders>
            <w:shd w:val="clear" w:color="auto" w:fill="FFFFFF"/>
            <w:tcMar>
              <w:top w:w="30" w:type="dxa"/>
              <w:left w:w="30" w:type="dxa"/>
              <w:bottom w:w="30" w:type="dxa"/>
              <w:right w:w="30" w:type="dxa"/>
            </w:tcMar>
          </w:tcPr>
          <w:p w:rsidR="00720FB7" w:rsidRPr="002D0703" w:rsidRDefault="00720FB7" w:rsidP="00720FB7">
            <w:pPr>
              <w:autoSpaceDE w:val="0"/>
              <w:autoSpaceDN w:val="0"/>
              <w:adjustRightInd w:val="0"/>
              <w:spacing w:after="0" w:line="240" w:lineRule="auto"/>
              <w:jc w:val="center"/>
              <w:rPr>
                <w:rFonts w:ascii="Times New Roman" w:eastAsiaTheme="minorHAnsi" w:hAnsi="Times New Roman" w:cs="Times New Roman"/>
                <w:sz w:val="24"/>
                <w:szCs w:val="24"/>
                <w:lang w:val="id-ID"/>
              </w:rPr>
            </w:pPr>
          </w:p>
        </w:tc>
      </w:tr>
    </w:tbl>
    <w:p w:rsidR="00720FB7" w:rsidRPr="00A34F35" w:rsidRDefault="00720FB7" w:rsidP="00720FB7">
      <w:pPr>
        <w:spacing w:after="0" w:line="240" w:lineRule="auto"/>
        <w:jc w:val="both"/>
        <w:rPr>
          <w:rFonts w:ascii="Times New Roman" w:hAnsi="Times New Roman" w:cs="Times New Roman"/>
          <w:sz w:val="24"/>
          <w:szCs w:val="24"/>
        </w:rPr>
      </w:pPr>
    </w:p>
    <w:p w:rsidR="0018165D" w:rsidRDefault="0018165D" w:rsidP="0018165D">
      <w:pPr>
        <w:tabs>
          <w:tab w:val="left" w:pos="340"/>
        </w:tabs>
        <w:spacing w:after="0" w:line="240" w:lineRule="auto"/>
        <w:jc w:val="center"/>
        <w:rPr>
          <w:rFonts w:ascii="Times New Roman" w:hAnsi="Times New Roman"/>
          <w:b/>
          <w:bCs/>
          <w:snapToGrid w:val="0"/>
          <w:sz w:val="24"/>
          <w:szCs w:val="24"/>
          <w:lang w:val="en-GB"/>
        </w:rPr>
      </w:pPr>
      <w:r>
        <w:rPr>
          <w:rFonts w:ascii="Times New Roman" w:hAnsi="Times New Roman"/>
          <w:b/>
          <w:bCs/>
          <w:snapToGrid w:val="0"/>
          <w:sz w:val="24"/>
          <w:szCs w:val="24"/>
          <w:lang w:val="id-ID"/>
        </w:rPr>
        <w:t>KESIMPULAN</w:t>
      </w:r>
    </w:p>
    <w:p w:rsidR="0018165D" w:rsidRPr="0018165D" w:rsidRDefault="0018165D" w:rsidP="0018165D">
      <w:pPr>
        <w:tabs>
          <w:tab w:val="left" w:pos="340"/>
        </w:tabs>
        <w:spacing w:after="0" w:line="240" w:lineRule="auto"/>
        <w:jc w:val="center"/>
        <w:rPr>
          <w:rFonts w:ascii="Times New Roman" w:hAnsi="Times New Roman"/>
          <w:b/>
          <w:bCs/>
          <w:snapToGrid w:val="0"/>
          <w:sz w:val="24"/>
          <w:szCs w:val="24"/>
          <w:lang w:val="en-GB"/>
        </w:rPr>
      </w:pPr>
    </w:p>
    <w:p w:rsidR="0018165D" w:rsidRDefault="0018165D" w:rsidP="0018165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pada hasil penelitian yang telah dilaksanakan maka dapat ditarik kesimpulan sebagai berikut :</w:t>
      </w:r>
    </w:p>
    <w:p w:rsidR="0018165D" w:rsidRPr="00280026" w:rsidRDefault="0018165D" w:rsidP="0018165D">
      <w:pPr>
        <w:pStyle w:val="ListParagraph"/>
        <w:numPr>
          <w:ilvl w:val="0"/>
          <w:numId w:val="1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Aplikasi</w:t>
      </w:r>
      <w:r w:rsidRPr="00777205">
        <w:rPr>
          <w:rFonts w:ascii="Times New Roman" w:hAnsi="Times New Roman" w:cs="Times New Roman"/>
          <w:sz w:val="24"/>
          <w:szCs w:val="24"/>
        </w:rPr>
        <w:t xml:space="preserve"> </w:t>
      </w:r>
      <w:r>
        <w:rPr>
          <w:rFonts w:ascii="Times New Roman" w:hAnsi="Times New Roman" w:cs="Times New Roman"/>
          <w:sz w:val="24"/>
          <w:szCs w:val="24"/>
        </w:rPr>
        <w:t>teknologi padi sawah lebak</w:t>
      </w:r>
      <w:r w:rsidRPr="00777205">
        <w:rPr>
          <w:rFonts w:ascii="Times New Roman" w:hAnsi="Times New Roman" w:cs="Times New Roman"/>
          <w:sz w:val="24"/>
          <w:szCs w:val="24"/>
        </w:rPr>
        <w:t xml:space="preserve"> tinggi dimana rata-rata </w:t>
      </w:r>
      <w:r>
        <w:rPr>
          <w:rFonts w:ascii="Times New Roman" w:hAnsi="Times New Roman" w:cs="Times New Roman"/>
          <w:sz w:val="24"/>
          <w:szCs w:val="24"/>
        </w:rPr>
        <w:t>Aplikasi</w:t>
      </w:r>
      <w:r w:rsidRPr="00777205">
        <w:rPr>
          <w:rFonts w:ascii="Times New Roman" w:hAnsi="Times New Roman" w:cs="Times New Roman"/>
          <w:sz w:val="24"/>
          <w:szCs w:val="24"/>
        </w:rPr>
        <w:t xml:space="preserve"> teknologi </w:t>
      </w:r>
      <w:r>
        <w:rPr>
          <w:rFonts w:ascii="Times New Roman" w:hAnsi="Times New Roman" w:cs="Times New Roman"/>
          <w:sz w:val="24"/>
          <w:szCs w:val="24"/>
          <w:lang w:val="id-ID"/>
        </w:rPr>
        <w:t xml:space="preserve"> di Desa Cahaya Marga</w:t>
      </w:r>
      <w:r>
        <w:rPr>
          <w:rFonts w:ascii="Times New Roman" w:hAnsi="Times New Roman" w:cs="Times New Roman"/>
          <w:sz w:val="24"/>
          <w:szCs w:val="24"/>
        </w:rPr>
        <w:t xml:space="preserve">adalah </w:t>
      </w:r>
      <w:r>
        <w:rPr>
          <w:rFonts w:ascii="Times New Roman" w:hAnsi="Times New Roman" w:cs="Times New Roman"/>
          <w:sz w:val="24"/>
          <w:szCs w:val="24"/>
          <w:lang w:val="id-ID"/>
        </w:rPr>
        <w:t>19,23 yaitu</w:t>
      </w:r>
      <w:r>
        <w:rPr>
          <w:rFonts w:ascii="Times New Roman" w:hAnsi="Times New Roman" w:cs="Times New Roman"/>
          <w:sz w:val="24"/>
          <w:szCs w:val="24"/>
        </w:rPr>
        <w:t xml:space="preserve"> </w:t>
      </w:r>
      <w:r>
        <w:rPr>
          <w:rFonts w:ascii="Times New Roman" w:hAnsi="Times New Roman" w:cs="Times New Roman"/>
          <w:sz w:val="24"/>
          <w:szCs w:val="24"/>
          <w:lang w:val="id-ID"/>
        </w:rPr>
        <w:t>sesuai anjuran</w:t>
      </w:r>
      <w:r>
        <w:rPr>
          <w:rFonts w:ascii="Times New Roman" w:hAnsi="Times New Roman" w:cs="Times New Roman"/>
          <w:sz w:val="24"/>
          <w:szCs w:val="24"/>
        </w:rPr>
        <w:t xml:space="preserve"> dengan</w:t>
      </w:r>
      <w:r>
        <w:rPr>
          <w:rFonts w:ascii="Times New Roman" w:hAnsi="Times New Roman" w:cs="Times New Roman"/>
          <w:sz w:val="24"/>
          <w:szCs w:val="24"/>
          <w:lang w:val="id-ID"/>
        </w:rPr>
        <w:t xml:space="preserve"> memperhatikan</w:t>
      </w:r>
      <w:r>
        <w:rPr>
          <w:rFonts w:ascii="Times New Roman" w:hAnsi="Times New Roman" w:cs="Times New Roman"/>
          <w:sz w:val="24"/>
          <w:szCs w:val="24"/>
        </w:rPr>
        <w:t xml:space="preserve"> kearipan lokal</w:t>
      </w:r>
      <w:r w:rsidRPr="00777205">
        <w:rPr>
          <w:rFonts w:ascii="Times New Roman" w:hAnsi="Times New Roman" w:cs="Times New Roman"/>
          <w:sz w:val="24"/>
          <w:szCs w:val="24"/>
        </w:rPr>
        <w:t xml:space="preserve">. </w:t>
      </w:r>
    </w:p>
    <w:p w:rsidR="0018165D" w:rsidRPr="00280026" w:rsidRDefault="0018165D" w:rsidP="0018165D">
      <w:pPr>
        <w:pStyle w:val="ListParagraph"/>
        <w:numPr>
          <w:ilvl w:val="0"/>
          <w:numId w:val="1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Kontri</w:t>
      </w:r>
      <w:r w:rsidRPr="00280026">
        <w:rPr>
          <w:rFonts w:ascii="Times New Roman" w:hAnsi="Times New Roman" w:cs="Times New Roman"/>
          <w:sz w:val="24"/>
          <w:szCs w:val="24"/>
        </w:rPr>
        <w:t xml:space="preserve">busi pendapatan </w:t>
      </w:r>
      <w:r w:rsidRPr="00280026">
        <w:rPr>
          <w:rFonts w:ascii="Times New Roman" w:hAnsi="Times New Roman" w:cs="Times New Roman"/>
          <w:sz w:val="24"/>
          <w:szCs w:val="24"/>
          <w:lang w:val="id-ID"/>
        </w:rPr>
        <w:t xml:space="preserve">rumahtangga petani di Desa </w:t>
      </w:r>
      <w:r>
        <w:rPr>
          <w:rFonts w:ascii="Times New Roman" w:hAnsi="Times New Roman" w:cs="Times New Roman"/>
          <w:sz w:val="24"/>
          <w:szCs w:val="24"/>
          <w:lang w:val="id-ID"/>
        </w:rPr>
        <w:t>Cahaya Marga</w:t>
      </w:r>
      <w:r>
        <w:rPr>
          <w:rFonts w:ascii="Times New Roman" w:hAnsi="Times New Roman" w:cs="Times New Roman"/>
          <w:sz w:val="24"/>
          <w:szCs w:val="24"/>
        </w:rPr>
        <w:t xml:space="preserve"> </w:t>
      </w:r>
      <w:r w:rsidRPr="00280026">
        <w:rPr>
          <w:rFonts w:ascii="Times New Roman" w:hAnsi="Times New Roman" w:cs="Times New Roman"/>
          <w:sz w:val="24"/>
          <w:szCs w:val="24"/>
        </w:rPr>
        <w:t xml:space="preserve">adalah sebesar Rp 9.845.591 lg/mt/th dengan rata-rata luas lahan 1 ha. </w:t>
      </w:r>
      <w:r w:rsidRPr="00280026">
        <w:rPr>
          <w:rFonts w:ascii="Times New Roman" w:hAnsi="Times New Roman" w:cs="Times New Roman"/>
          <w:sz w:val="24"/>
          <w:szCs w:val="24"/>
          <w:lang w:val="id-ID"/>
        </w:rPr>
        <w:t xml:space="preserve">Sedangkan total pendapatan rumahtangga petani di Desa </w:t>
      </w:r>
      <w:r>
        <w:rPr>
          <w:rFonts w:ascii="Times New Roman" w:hAnsi="Times New Roman" w:cs="Times New Roman"/>
          <w:sz w:val="24"/>
          <w:szCs w:val="24"/>
          <w:lang w:val="id-ID"/>
        </w:rPr>
        <w:t>Cahaya Marga</w:t>
      </w:r>
      <w:r>
        <w:rPr>
          <w:rFonts w:ascii="Times New Roman" w:hAnsi="Times New Roman" w:cs="Times New Roman"/>
          <w:sz w:val="24"/>
          <w:szCs w:val="24"/>
        </w:rPr>
        <w:t xml:space="preserve"> </w:t>
      </w:r>
      <w:r w:rsidRPr="00280026">
        <w:rPr>
          <w:rFonts w:ascii="Times New Roman" w:hAnsi="Times New Roman" w:cs="Times New Roman"/>
          <w:sz w:val="24"/>
          <w:szCs w:val="24"/>
          <w:lang w:val="id-ID"/>
        </w:rPr>
        <w:t xml:space="preserve">adalah Rp </w:t>
      </w:r>
      <w:r w:rsidRPr="00280026">
        <w:rPr>
          <w:rFonts w:ascii="Times New Roman" w:hAnsi="Times New Roman" w:cs="Times New Roman"/>
          <w:sz w:val="24"/>
          <w:szCs w:val="24"/>
        </w:rPr>
        <w:t>20.593.336</w:t>
      </w:r>
      <w:r w:rsidRPr="00280026">
        <w:rPr>
          <w:rFonts w:ascii="Times New Roman" w:hAnsi="Times New Roman" w:cs="Times New Roman"/>
          <w:sz w:val="24"/>
          <w:szCs w:val="24"/>
          <w:lang w:val="id-ID"/>
        </w:rPr>
        <w:t xml:space="preserve"> pertahun.</w:t>
      </w:r>
    </w:p>
    <w:p w:rsidR="0018165D" w:rsidRPr="009E1B34" w:rsidRDefault="0018165D" w:rsidP="0018165D">
      <w:pPr>
        <w:pStyle w:val="ListParagraph"/>
        <w:numPr>
          <w:ilvl w:val="0"/>
          <w:numId w:val="18"/>
        </w:numPr>
        <w:spacing w:line="240" w:lineRule="auto"/>
        <w:ind w:left="426"/>
        <w:jc w:val="both"/>
        <w:rPr>
          <w:rFonts w:ascii="Times New Roman" w:hAnsi="Times New Roman" w:cs="Times New Roman"/>
          <w:sz w:val="24"/>
          <w:szCs w:val="24"/>
        </w:rPr>
      </w:pPr>
      <w:r w:rsidRPr="009E1B34">
        <w:rPr>
          <w:rFonts w:ascii="Times New Roman" w:hAnsi="Times New Roman" w:cs="Times New Roman"/>
          <w:sz w:val="24"/>
          <w:szCs w:val="24"/>
        </w:rPr>
        <w:t xml:space="preserve">Secara simultan </w:t>
      </w:r>
      <w:r>
        <w:rPr>
          <w:rFonts w:ascii="Times New Roman" w:hAnsi="Times New Roman" w:cs="Times New Roman"/>
          <w:sz w:val="24"/>
          <w:szCs w:val="24"/>
        </w:rPr>
        <w:t>Aplikasi teknologi (X) berpengaruh sig</w:t>
      </w:r>
      <w:r w:rsidRPr="009E1B34">
        <w:rPr>
          <w:rFonts w:ascii="Times New Roman" w:hAnsi="Times New Roman" w:cs="Times New Roman"/>
          <w:sz w:val="24"/>
          <w:szCs w:val="24"/>
        </w:rPr>
        <w:t>nifikan terhadap produktifitas padi sawah lebak (Y) dimana F</w:t>
      </w:r>
      <w:r w:rsidRPr="009E1B34">
        <w:rPr>
          <w:rFonts w:ascii="Times New Roman" w:hAnsi="Times New Roman" w:cs="Times New Roman"/>
          <w:sz w:val="24"/>
          <w:szCs w:val="24"/>
          <w:vertAlign w:val="subscript"/>
        </w:rPr>
        <w:t>hit</w:t>
      </w:r>
      <w:r w:rsidRPr="009E1B34">
        <w:rPr>
          <w:rFonts w:ascii="Times New Roman" w:hAnsi="Times New Roman" w:cs="Times New Roman"/>
          <w:sz w:val="24"/>
          <w:szCs w:val="24"/>
        </w:rPr>
        <w:t xml:space="preserve"> = </w:t>
      </w:r>
      <w:r w:rsidRPr="009E1B34">
        <w:rPr>
          <w:rFonts w:ascii="Times New Roman" w:hAnsi="Times New Roman" w:cs="Times New Roman"/>
          <w:sz w:val="24"/>
          <w:szCs w:val="24"/>
          <w:lang w:val="id-ID"/>
        </w:rPr>
        <w:t>0,79</w:t>
      </w:r>
      <w:r w:rsidRPr="009E1B34">
        <w:rPr>
          <w:rFonts w:ascii="Times New Roman" w:hAnsi="Times New Roman" w:cs="Times New Roman"/>
          <w:sz w:val="24"/>
          <w:szCs w:val="24"/>
        </w:rPr>
        <w:t xml:space="preserve"> ternyata signifikan pada taraf α = 0,05 (5%), bahkan pada taraf signifikansi 1%, ada hubungan positif antara </w:t>
      </w:r>
      <w:r>
        <w:rPr>
          <w:rFonts w:ascii="Times New Roman" w:hAnsi="Times New Roman" w:cs="Times New Roman"/>
          <w:sz w:val="24"/>
          <w:szCs w:val="24"/>
        </w:rPr>
        <w:t>Aplikasi</w:t>
      </w:r>
      <w:r w:rsidRPr="009E1B34">
        <w:rPr>
          <w:rFonts w:ascii="Times New Roman" w:hAnsi="Times New Roman" w:cs="Times New Roman"/>
          <w:sz w:val="24"/>
          <w:szCs w:val="24"/>
        </w:rPr>
        <w:t xml:space="preserve"> teknologi padi sawah lebak dengan p</w:t>
      </w:r>
      <w:r w:rsidRPr="009E1B34">
        <w:rPr>
          <w:rFonts w:ascii="Times New Roman" w:hAnsi="Times New Roman" w:cs="Times New Roman"/>
          <w:sz w:val="24"/>
          <w:szCs w:val="24"/>
          <w:lang w:val="id-ID"/>
        </w:rPr>
        <w:t>endapatan</w:t>
      </w:r>
      <w:r w:rsidRPr="009E1B34">
        <w:rPr>
          <w:rFonts w:ascii="Times New Roman" w:hAnsi="Times New Roman" w:cs="Times New Roman"/>
          <w:sz w:val="24"/>
          <w:szCs w:val="24"/>
        </w:rPr>
        <w:t xml:space="preserve"> padi sawah lebak</w:t>
      </w:r>
    </w:p>
    <w:p w:rsidR="0018165D" w:rsidRDefault="0018165D" w:rsidP="0018165D">
      <w:pPr>
        <w:spacing w:after="0" w:line="240" w:lineRule="auto"/>
        <w:ind w:firstLine="567"/>
        <w:jc w:val="both"/>
        <w:rPr>
          <w:rFonts w:ascii="Times New Roman" w:hAnsi="Times New Roman"/>
          <w:sz w:val="24"/>
          <w:szCs w:val="24"/>
        </w:rPr>
      </w:pPr>
    </w:p>
    <w:p w:rsidR="000E21AB" w:rsidRPr="000E21AB" w:rsidRDefault="0018165D" w:rsidP="00350B99">
      <w:pPr>
        <w:tabs>
          <w:tab w:val="left" w:pos="340"/>
        </w:tabs>
        <w:spacing w:after="0" w:line="240" w:lineRule="auto"/>
        <w:jc w:val="center"/>
        <w:rPr>
          <w:rFonts w:ascii="Times New Roman" w:hAnsi="Times New Roman"/>
          <w:b/>
          <w:bCs/>
          <w:snapToGrid w:val="0"/>
          <w:sz w:val="24"/>
          <w:szCs w:val="24"/>
        </w:rPr>
      </w:pPr>
      <w:r>
        <w:rPr>
          <w:rFonts w:ascii="Times New Roman" w:hAnsi="Times New Roman"/>
          <w:b/>
          <w:bCs/>
          <w:snapToGrid w:val="0"/>
          <w:sz w:val="24"/>
          <w:szCs w:val="24"/>
          <w:lang w:val="id-ID"/>
        </w:rPr>
        <w:t>UCAPAN TERIMA KASIH</w:t>
      </w:r>
    </w:p>
    <w:p w:rsidR="0018165D" w:rsidRPr="00350B99" w:rsidRDefault="000E21AB" w:rsidP="00350B99">
      <w:pPr>
        <w:tabs>
          <w:tab w:val="left" w:pos="340"/>
        </w:tabs>
        <w:spacing w:after="0" w:line="240" w:lineRule="auto"/>
        <w:jc w:val="both"/>
        <w:rPr>
          <w:rFonts w:ascii="Times New Roman" w:hAnsi="Times New Roman" w:cs="Times New Roman"/>
          <w:b/>
          <w:bCs/>
          <w:snapToGrid w:val="0"/>
          <w:sz w:val="24"/>
          <w:szCs w:val="24"/>
        </w:rPr>
      </w:pPr>
      <w:r w:rsidRPr="000E21AB">
        <w:rPr>
          <w:rFonts w:ascii="Times New Roman" w:hAnsi="Times New Roman" w:cs="Times New Roman"/>
          <w:sz w:val="24"/>
          <w:szCs w:val="24"/>
        </w:rPr>
        <w:t>Ucapan terima kasih disampaikan kepada Direktorat Jendral Pendidikan Tinggi yang telah membiayai penelitian ini melalui skema Penelitian Dosen Pemula Tahun 2016. Terima kasih juga kepada Lembaga Penelitian Universitas IBA yang telah memfasilitasi kegiatan penelitian ini mulai dari tahap usulan kegiatan sampai dengan publikasi ilmiah</w:t>
      </w:r>
      <w:r w:rsidR="00ED2381">
        <w:rPr>
          <w:rFonts w:ascii="Times New Roman" w:hAnsi="Times New Roman" w:cs="Times New Roman"/>
          <w:sz w:val="24"/>
          <w:szCs w:val="24"/>
        </w:rPr>
        <w:t>.</w:t>
      </w:r>
    </w:p>
    <w:p w:rsidR="0018165D" w:rsidRDefault="0018165D" w:rsidP="0018165D">
      <w:pPr>
        <w:tabs>
          <w:tab w:val="left" w:pos="284"/>
        </w:tabs>
        <w:spacing w:after="0" w:line="240" w:lineRule="auto"/>
        <w:jc w:val="both"/>
        <w:rPr>
          <w:rFonts w:ascii="Times New Roman" w:hAnsi="Times New Roman"/>
          <w:sz w:val="24"/>
          <w:szCs w:val="24"/>
        </w:rPr>
      </w:pPr>
    </w:p>
    <w:p w:rsidR="00E05BFF" w:rsidRPr="00350B99" w:rsidRDefault="0018165D" w:rsidP="00350B99">
      <w:pPr>
        <w:tabs>
          <w:tab w:val="left" w:pos="340"/>
        </w:tabs>
        <w:spacing w:after="0" w:line="240" w:lineRule="auto"/>
        <w:jc w:val="center"/>
        <w:rPr>
          <w:rFonts w:ascii="Times New Roman" w:hAnsi="Times New Roman"/>
          <w:b/>
          <w:bCs/>
          <w:snapToGrid w:val="0"/>
          <w:sz w:val="24"/>
          <w:szCs w:val="24"/>
          <w:lang w:val="id-ID"/>
        </w:rPr>
      </w:pPr>
      <w:r>
        <w:rPr>
          <w:rFonts w:ascii="Times New Roman" w:hAnsi="Times New Roman"/>
          <w:b/>
          <w:bCs/>
          <w:snapToGrid w:val="0"/>
          <w:sz w:val="24"/>
          <w:szCs w:val="24"/>
          <w:lang w:val="en-GB"/>
        </w:rPr>
        <w:t>DAFTAR PUSTAKA</w:t>
      </w:r>
    </w:p>
    <w:p w:rsidR="000E21AB" w:rsidRPr="009D3FCE" w:rsidRDefault="00E05BFF" w:rsidP="000E21AB">
      <w:pPr>
        <w:spacing w:after="0" w:line="240" w:lineRule="auto"/>
        <w:ind w:left="720" w:hanging="720"/>
        <w:jc w:val="both"/>
        <w:rPr>
          <w:rFonts w:ascii="Times New Roman" w:hAnsi="Times New Roman" w:cs="Times New Roman"/>
          <w:color w:val="000000" w:themeColor="text1"/>
          <w:sz w:val="24"/>
          <w:szCs w:val="24"/>
          <w:lang w:val="en-GB"/>
        </w:rPr>
      </w:pPr>
      <w:r w:rsidRPr="009D3FCE">
        <w:rPr>
          <w:rFonts w:ascii="Times New Roman" w:hAnsi="Times New Roman" w:cs="Times New Roman"/>
          <w:bCs/>
          <w:iCs/>
          <w:color w:val="000000" w:themeColor="text1"/>
          <w:sz w:val="24"/>
          <w:szCs w:val="24"/>
          <w:lang w:val="sv-SE"/>
        </w:rPr>
        <w:t>Azmi, Nur., Komala Sari. Struktur Pola Usahatani Lahan Lebak dan Hubungannya dengan Pendapatan Petani di Pemulutan Selatan Ogan Ilir Sumatera Selatan.</w:t>
      </w:r>
      <w:r w:rsidRPr="009D3FCE">
        <w:rPr>
          <w:rFonts w:ascii="Times New Roman" w:hAnsi="Times New Roman" w:cs="Times New Roman"/>
          <w:color w:val="000000" w:themeColor="text1"/>
          <w:sz w:val="24"/>
          <w:szCs w:val="24"/>
          <w:lang w:val="es-ES"/>
        </w:rPr>
        <w:t xml:space="preserve"> Jurnal AgrIBAVolume. 2 No. 1 Edisi Maret 2014</w:t>
      </w:r>
      <w:r w:rsidR="000E6441" w:rsidRPr="009D3FCE">
        <w:rPr>
          <w:rFonts w:ascii="Times New Roman" w:hAnsi="Times New Roman" w:cs="Times New Roman"/>
          <w:color w:val="000000" w:themeColor="text1"/>
          <w:sz w:val="24"/>
          <w:szCs w:val="24"/>
          <w:lang w:val="es-ES"/>
        </w:rPr>
        <w:t>.</w:t>
      </w:r>
      <w:r w:rsidRPr="009D3FCE">
        <w:rPr>
          <w:rFonts w:ascii="Times New Roman" w:hAnsi="Times New Roman" w:cs="Times New Roman"/>
          <w:color w:val="000000" w:themeColor="text1"/>
          <w:sz w:val="24"/>
          <w:szCs w:val="24"/>
          <w:lang w:val="es-ES"/>
        </w:rPr>
        <w:t>ISSN :</w:t>
      </w:r>
      <w:r w:rsidRPr="009D3FCE">
        <w:rPr>
          <w:rFonts w:ascii="Times New Roman" w:hAnsi="Times New Roman" w:cs="Times New Roman"/>
          <w:color w:val="000000" w:themeColor="text1"/>
          <w:sz w:val="24"/>
          <w:szCs w:val="24"/>
          <w:lang w:val="en-GB"/>
        </w:rPr>
        <w:t xml:space="preserve"> 2303 – 1158</w:t>
      </w:r>
    </w:p>
    <w:p w:rsidR="000E21AB" w:rsidRPr="009D3FCE" w:rsidRDefault="000E21AB" w:rsidP="000E21AB">
      <w:pPr>
        <w:pStyle w:val="ListParagraph"/>
        <w:spacing w:after="0" w:line="240" w:lineRule="auto"/>
        <w:ind w:hanging="720"/>
        <w:jc w:val="both"/>
        <w:rPr>
          <w:rFonts w:ascii="Times New Roman" w:hAnsi="Times New Roman"/>
          <w:color w:val="000000" w:themeColor="text1"/>
          <w:sz w:val="24"/>
          <w:szCs w:val="24"/>
        </w:rPr>
      </w:pPr>
      <w:r w:rsidRPr="009D3FCE">
        <w:rPr>
          <w:rFonts w:ascii="Times New Roman" w:hAnsi="Times New Roman"/>
          <w:color w:val="000000" w:themeColor="text1"/>
          <w:sz w:val="24"/>
          <w:szCs w:val="24"/>
        </w:rPr>
        <w:t>Budiasa, I.W, Ambarawati, I.G, Mega, I.M, Mangku Budiasa, I.K. 2012. Optimasi Sistem Usahatani Terintegrasi Untuk Memaksimalkan Pendapatan Petani. E-Jurnal Agribisnis dan Agrowisata. Volume I Nomor 2 , Oktober 2012. Universitas Udayana. Bali.</w:t>
      </w:r>
    </w:p>
    <w:p w:rsidR="000E21AB" w:rsidRPr="009D3FCE" w:rsidRDefault="009D3FCE" w:rsidP="009D3FCE">
      <w:pPr>
        <w:pStyle w:val="Default"/>
        <w:ind w:left="720" w:hanging="720"/>
        <w:jc w:val="both"/>
        <w:rPr>
          <w:color w:val="000000" w:themeColor="text1"/>
        </w:rPr>
      </w:pPr>
      <w:r w:rsidRPr="009D3FCE">
        <w:rPr>
          <w:bCs/>
          <w:color w:val="000000" w:themeColor="text1"/>
        </w:rPr>
        <w:t>Desi Aryani</w:t>
      </w:r>
      <w:r w:rsidRPr="009D3FCE">
        <w:rPr>
          <w:color w:val="000000" w:themeColor="text1"/>
        </w:rPr>
        <w:t xml:space="preserve">, Selly Oktarina1, Henny Malini1 . 2014. </w:t>
      </w:r>
      <w:r w:rsidRPr="009D3FCE">
        <w:rPr>
          <w:bCs/>
          <w:color w:val="000000" w:themeColor="text1"/>
        </w:rPr>
        <w:t>Pola Usahatani, Pendapatan dan Ketahanan Pangan Rumah Tangga Petani Padi Lahan Rawa Lebak di Sumatera Selatan.</w:t>
      </w:r>
      <w:r w:rsidRPr="009D3FCE">
        <w:rPr>
          <w:color w:val="000000" w:themeColor="text1"/>
        </w:rPr>
        <w:t xml:space="preserve">  </w:t>
      </w:r>
      <w:r w:rsidRPr="009D3FCE">
        <w:rPr>
          <w:bCs/>
          <w:iCs/>
          <w:color w:val="000000" w:themeColor="text1"/>
        </w:rPr>
        <w:t>Prosiding Seminar Nasional Lahan Suboptimal 2014, Palembang 26-27 September 2014 ISBN : 979-587-529-9</w:t>
      </w:r>
    </w:p>
    <w:p w:rsidR="000E6441" w:rsidRPr="009D3FCE" w:rsidRDefault="00A638AE" w:rsidP="000E21AB">
      <w:pPr>
        <w:spacing w:after="0" w:line="240" w:lineRule="auto"/>
        <w:ind w:left="720" w:hanging="720"/>
        <w:jc w:val="both"/>
        <w:rPr>
          <w:rFonts w:ascii="Times New Roman" w:hAnsi="Times New Roman" w:cs="Times New Roman"/>
          <w:color w:val="000000" w:themeColor="text1"/>
          <w:sz w:val="24"/>
          <w:szCs w:val="24"/>
        </w:rPr>
      </w:pPr>
      <w:r w:rsidRPr="009D3FCE">
        <w:rPr>
          <w:rFonts w:ascii="Times New Roman" w:hAnsi="Times New Roman" w:cs="Times New Roman"/>
          <w:color w:val="000000" w:themeColor="text1"/>
          <w:sz w:val="24"/>
          <w:szCs w:val="24"/>
        </w:rPr>
        <w:t xml:space="preserve">Helmi, 2015.   </w:t>
      </w:r>
      <w:r w:rsidR="000E21AB" w:rsidRPr="009D3FCE">
        <w:rPr>
          <w:rFonts w:ascii="Times New Roman" w:hAnsi="Times New Roman" w:cs="Times New Roman"/>
          <w:bCs/>
          <w:color w:val="000000" w:themeColor="text1"/>
          <w:sz w:val="24"/>
          <w:szCs w:val="24"/>
        </w:rPr>
        <w:t>Peningkatan Produktivitas Padi Lahan Rawa Lebak Melalui Penggunaan Varietas Unggul  Padi Rawa</w:t>
      </w:r>
      <w:r w:rsidR="000E21AB" w:rsidRPr="009D3FCE">
        <w:rPr>
          <w:rFonts w:ascii="Times New Roman" w:hAnsi="Times New Roman" w:cs="Times New Roman"/>
          <w:b/>
          <w:bCs/>
          <w:color w:val="000000" w:themeColor="text1"/>
          <w:sz w:val="24"/>
          <w:szCs w:val="24"/>
        </w:rPr>
        <w:t>.</w:t>
      </w:r>
      <w:r w:rsidRPr="009D3FCE">
        <w:rPr>
          <w:rFonts w:ascii="Times New Roman" w:hAnsi="Times New Roman" w:cs="Times New Roman"/>
          <w:b/>
          <w:bCs/>
          <w:color w:val="000000" w:themeColor="text1"/>
          <w:sz w:val="24"/>
          <w:szCs w:val="24"/>
        </w:rPr>
        <w:t xml:space="preserve"> </w:t>
      </w:r>
      <w:r w:rsidRPr="009D3FCE">
        <w:rPr>
          <w:rFonts w:ascii="Times New Roman" w:hAnsi="Times New Roman" w:cs="Times New Roman"/>
          <w:color w:val="000000" w:themeColor="text1"/>
          <w:sz w:val="24"/>
          <w:szCs w:val="24"/>
        </w:rPr>
        <w:t xml:space="preserve">Jurnal Pertanian Tropik ISSN Online No : 2356-4725 Vol.2, No.2. Agustus 2015. (11) : 78- 92 </w:t>
      </w:r>
    </w:p>
    <w:p w:rsidR="009D3FCE" w:rsidRPr="009D3FCE" w:rsidRDefault="009D3FCE" w:rsidP="009D3FCE">
      <w:pPr>
        <w:pStyle w:val="ListParagraph"/>
        <w:spacing w:after="0" w:line="240" w:lineRule="auto"/>
        <w:ind w:hanging="720"/>
        <w:jc w:val="both"/>
        <w:rPr>
          <w:rFonts w:ascii="Times New Roman" w:hAnsi="Times New Roman"/>
          <w:color w:val="000000" w:themeColor="text1"/>
          <w:sz w:val="24"/>
          <w:szCs w:val="24"/>
        </w:rPr>
      </w:pPr>
      <w:r w:rsidRPr="009D3FCE">
        <w:rPr>
          <w:rFonts w:ascii="Times New Roman" w:hAnsi="Times New Roman"/>
          <w:color w:val="000000" w:themeColor="text1"/>
          <w:sz w:val="24"/>
          <w:szCs w:val="24"/>
        </w:rPr>
        <w:t>Januartha, IG, Budiasa, IW, &amp; Handayani, MTH. 2012. Optimasi Sistem Usahatani Campuran Pada Anggota Kelompok Tani Catur Amerta Sari di Desa Sebudi Kecamatan Selat Kabupaten Karangasam. E-Jurnal Agribisnis dan Agrowisata. Volume 1 Nomor 1, Juli  2012. Universitas Udayana. Bali.</w:t>
      </w:r>
    </w:p>
    <w:p w:rsidR="009D3FCE" w:rsidRDefault="009D3FCE" w:rsidP="009D3FCE">
      <w:pPr>
        <w:pStyle w:val="ListParagraph"/>
        <w:spacing w:after="0" w:line="240" w:lineRule="auto"/>
        <w:ind w:left="709" w:hanging="709"/>
        <w:jc w:val="both"/>
        <w:rPr>
          <w:rFonts w:ascii="Times New Roman" w:hAnsi="Times New Roman"/>
          <w:color w:val="000000" w:themeColor="text1"/>
          <w:sz w:val="24"/>
          <w:szCs w:val="24"/>
        </w:rPr>
      </w:pPr>
      <w:r w:rsidRPr="009D3FCE">
        <w:rPr>
          <w:rFonts w:ascii="Times New Roman" w:hAnsi="Times New Roman"/>
          <w:color w:val="000000" w:themeColor="text1"/>
          <w:sz w:val="24"/>
          <w:szCs w:val="24"/>
        </w:rPr>
        <w:t>Masniati, Dolok. S, &amp; Umi.S. 2012. Optimalisasi Kombinasi Cabang Usahatani Tanaman Pangan Untuk Memperoleh Pendapatan Maksimum di Wilayah Transmigrasi Km. 38 Kelurahan Sei Gohong Kecamatan Bukit Batu Provinsi Kalimantan Tengah. Jurnal Agribisnis Pedesaan, Volume 02 Nomor 02 Juni 2012. Hal 144 – 158.</w:t>
      </w:r>
    </w:p>
    <w:p w:rsidR="009D3FCE" w:rsidRDefault="009D3FCE" w:rsidP="009D3FCE">
      <w:pPr>
        <w:shd w:val="clear" w:color="auto" w:fill="FFFFFF"/>
        <w:spacing w:after="0" w:line="240" w:lineRule="auto"/>
        <w:ind w:left="706" w:hanging="706"/>
        <w:jc w:val="both"/>
        <w:rPr>
          <w:rStyle w:val="apple-style-span"/>
          <w:rFonts w:ascii="Times New Roman" w:hAnsi="Times New Roman"/>
          <w:color w:val="000000" w:themeColor="text1"/>
          <w:sz w:val="24"/>
          <w:szCs w:val="24"/>
          <w:shd w:val="clear" w:color="auto" w:fill="FFFFFF"/>
        </w:rPr>
      </w:pPr>
      <w:r w:rsidRPr="009D3FCE">
        <w:rPr>
          <w:rStyle w:val="apple-style-span"/>
          <w:rFonts w:ascii="Times New Roman" w:hAnsi="Times New Roman"/>
          <w:color w:val="000000" w:themeColor="text1"/>
          <w:sz w:val="24"/>
          <w:szCs w:val="24"/>
          <w:shd w:val="clear" w:color="auto" w:fill="FFFFFF"/>
        </w:rPr>
        <w:t xml:space="preserve">Sodikin, Erizal 2012. Sistem Pertanian Terpadu, Alternatif Usahatani Pada Lahan Sub Optimal. Prosiding Seminar Nasional Perhepi. Pengelolaan Agribisnis Pangan Pola Korporasi Pada Lahan Sub Optimal. </w:t>
      </w:r>
      <w:r w:rsidRPr="009D3FCE">
        <w:rPr>
          <w:rFonts w:ascii="Times New Roman" w:eastAsia="MS Mincho" w:hAnsi="Times New Roman"/>
          <w:color w:val="000000" w:themeColor="text1"/>
          <w:sz w:val="24"/>
          <w:szCs w:val="24"/>
          <w:lang w:eastAsia="ja-JP"/>
        </w:rPr>
        <w:t xml:space="preserve">ISBN: 978-979-8420-12-2, Juni 2012. </w:t>
      </w:r>
      <w:r w:rsidRPr="009D3FCE">
        <w:rPr>
          <w:rStyle w:val="apple-style-span"/>
          <w:rFonts w:ascii="Times New Roman" w:hAnsi="Times New Roman"/>
          <w:color w:val="000000" w:themeColor="text1"/>
          <w:sz w:val="24"/>
          <w:szCs w:val="24"/>
          <w:shd w:val="clear" w:color="auto" w:fill="FFFFFF"/>
        </w:rPr>
        <w:t>Palembang.</w:t>
      </w:r>
    </w:p>
    <w:p w:rsidR="009D3FCE" w:rsidRDefault="009D3FCE" w:rsidP="009D3FCE">
      <w:pPr>
        <w:shd w:val="clear" w:color="auto" w:fill="FFFFFF" w:themeFill="background1"/>
        <w:spacing w:after="0" w:line="240" w:lineRule="auto"/>
        <w:ind w:left="706" w:hanging="706"/>
        <w:jc w:val="both"/>
        <w:rPr>
          <w:rStyle w:val="apple-style-span"/>
          <w:rFonts w:ascii="Times New Roman" w:hAnsi="Times New Roman" w:cs="Times New Roman"/>
          <w:sz w:val="24"/>
          <w:szCs w:val="24"/>
          <w:shd w:val="clear" w:color="auto" w:fill="FFFFFF" w:themeFill="background1"/>
        </w:rPr>
      </w:pPr>
      <w:r>
        <w:rPr>
          <w:rStyle w:val="apple-style-span"/>
          <w:rFonts w:ascii="Times New Roman" w:hAnsi="Times New Roman" w:cs="Times New Roman"/>
          <w:sz w:val="24"/>
          <w:szCs w:val="24"/>
          <w:shd w:val="clear" w:color="auto" w:fill="FFFFFF" w:themeFill="background1"/>
        </w:rPr>
        <w:t>Sugi</w:t>
      </w:r>
      <w:r w:rsidR="00350B99">
        <w:rPr>
          <w:rStyle w:val="apple-style-span"/>
          <w:rFonts w:ascii="Times New Roman" w:hAnsi="Times New Roman" w:cs="Times New Roman"/>
          <w:sz w:val="24"/>
          <w:szCs w:val="24"/>
          <w:shd w:val="clear" w:color="auto" w:fill="FFFFFF" w:themeFill="background1"/>
        </w:rPr>
        <w:t>ono. 2004</w:t>
      </w:r>
      <w:r w:rsidRPr="000E2687">
        <w:rPr>
          <w:rStyle w:val="apple-style-span"/>
          <w:rFonts w:ascii="Times New Roman" w:hAnsi="Times New Roman" w:cs="Times New Roman"/>
          <w:sz w:val="24"/>
          <w:szCs w:val="24"/>
          <w:shd w:val="clear" w:color="auto" w:fill="FFFFFF" w:themeFill="background1"/>
        </w:rPr>
        <w:t>. Metode Penelitian Administrasi. CV Alfabet. Bandung.</w:t>
      </w:r>
    </w:p>
    <w:p w:rsidR="00A272D5" w:rsidRPr="009D3FCE" w:rsidRDefault="00A272D5" w:rsidP="009D3FCE">
      <w:pPr>
        <w:shd w:val="clear" w:color="auto" w:fill="FFFFFF" w:themeFill="background1"/>
        <w:spacing w:after="0" w:line="240" w:lineRule="auto"/>
        <w:ind w:left="706" w:hanging="706"/>
        <w:jc w:val="both"/>
        <w:rPr>
          <w:rFonts w:ascii="Times New Roman" w:hAnsi="Times New Roman" w:cs="Times New Roman"/>
          <w:sz w:val="24"/>
          <w:szCs w:val="24"/>
          <w:shd w:val="clear" w:color="auto" w:fill="FFFFFF" w:themeFill="background1"/>
        </w:rPr>
      </w:pPr>
      <w:r w:rsidRPr="009D3FCE">
        <w:rPr>
          <w:rFonts w:ascii="Times New Roman" w:hAnsi="Times New Roman"/>
          <w:color w:val="000000" w:themeColor="text1"/>
          <w:sz w:val="24"/>
          <w:szCs w:val="24"/>
        </w:rPr>
        <w:t>Waluyo, Suparwoto dan Jumakir. 2004. Optimalisasi Pengembangan Tanaman Pangan di Lahan Rawa Lebak Melalui Aplikasi Teknologi Tepat Guna di Sumatera Selatan. Prosiding Seminar lokakarya Nasional Hasil Penelitian dan Pengkajian Teknologi Pertanian Spesifik Lokasi. Palembang, 28 – 29 Juni 2004. Hal :118 – 128.</w:t>
      </w:r>
    </w:p>
    <w:sectPr w:rsidR="00A272D5" w:rsidRPr="009D3FCE" w:rsidSect="009F4B9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6A66"/>
    <w:multiLevelType w:val="multilevel"/>
    <w:tmpl w:val="21C8658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DB1F05"/>
    <w:multiLevelType w:val="multilevel"/>
    <w:tmpl w:val="521C683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E773B1"/>
    <w:multiLevelType w:val="multilevel"/>
    <w:tmpl w:val="4FDE612A"/>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28818E4"/>
    <w:multiLevelType w:val="multilevel"/>
    <w:tmpl w:val="ED627576"/>
    <w:lvl w:ilvl="0">
      <w:start w:val="1"/>
      <w:numFmt w:val="decimal"/>
      <w:lvlText w:val="%1."/>
      <w:lvlJc w:val="left"/>
      <w:pPr>
        <w:ind w:left="42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4">
    <w:nsid w:val="16D22B08"/>
    <w:multiLevelType w:val="hybridMultilevel"/>
    <w:tmpl w:val="6F1E4D60"/>
    <w:lvl w:ilvl="0" w:tplc="FFA0340E">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6FD2B2A"/>
    <w:multiLevelType w:val="hybridMultilevel"/>
    <w:tmpl w:val="3A6474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8731D59"/>
    <w:multiLevelType w:val="hybridMultilevel"/>
    <w:tmpl w:val="73E6C9E4"/>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
    <w:nsid w:val="2E70457B"/>
    <w:multiLevelType w:val="multilevel"/>
    <w:tmpl w:val="8F563D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6FC16E6"/>
    <w:multiLevelType w:val="hybridMultilevel"/>
    <w:tmpl w:val="92A2E450"/>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9">
    <w:nsid w:val="3BDD4858"/>
    <w:multiLevelType w:val="multilevel"/>
    <w:tmpl w:val="2E28F8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9CA7E3C"/>
    <w:multiLevelType w:val="multilevel"/>
    <w:tmpl w:val="559213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1211C4A"/>
    <w:multiLevelType w:val="hybridMultilevel"/>
    <w:tmpl w:val="C5503210"/>
    <w:lvl w:ilvl="0" w:tplc="50F8C810">
      <w:start w:val="1"/>
      <w:numFmt w:val="upperRoman"/>
      <w:lvlText w:val="%1."/>
      <w:lvlJc w:val="left"/>
      <w:pPr>
        <w:ind w:left="1800" w:hanging="72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
    <w:nsid w:val="57081CB5"/>
    <w:multiLevelType w:val="hybridMultilevel"/>
    <w:tmpl w:val="734A3A4C"/>
    <w:lvl w:ilvl="0" w:tplc="B62E8046">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5CDB11ED"/>
    <w:multiLevelType w:val="hybridMultilevel"/>
    <w:tmpl w:val="7CF2C14E"/>
    <w:lvl w:ilvl="0" w:tplc="1AC087C8">
      <w:start w:val="1"/>
      <w:numFmt w:val="decimal"/>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nsid w:val="6FBA039C"/>
    <w:multiLevelType w:val="multilevel"/>
    <w:tmpl w:val="4134CE8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70595BA8"/>
    <w:multiLevelType w:val="hybridMultilevel"/>
    <w:tmpl w:val="ACD6F99C"/>
    <w:lvl w:ilvl="0" w:tplc="C31EDC0A">
      <w:start w:val="1"/>
      <w:numFmt w:val="decimal"/>
      <w:lvlText w:val="%1."/>
      <w:lvlJc w:val="left"/>
      <w:pPr>
        <w:tabs>
          <w:tab w:val="num" w:pos="840"/>
        </w:tabs>
        <w:ind w:left="84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0A125AB"/>
    <w:multiLevelType w:val="hybridMultilevel"/>
    <w:tmpl w:val="E160DF76"/>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7">
    <w:nsid w:val="7C45312A"/>
    <w:multiLevelType w:val="hybridMultilevel"/>
    <w:tmpl w:val="CF26909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ECB1410"/>
    <w:multiLevelType w:val="multilevel"/>
    <w:tmpl w:val="CC02039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18"/>
  </w:num>
  <w:num w:numId="13">
    <w:abstractNumId w:val="3"/>
  </w:num>
  <w:num w:numId="14">
    <w:abstractNumId w:val="12"/>
  </w:num>
  <w:num w:numId="15">
    <w:abstractNumId w:val="14"/>
  </w:num>
  <w:num w:numId="16">
    <w:abstractNumId w:val="5"/>
  </w:num>
  <w:num w:numId="17">
    <w:abstractNumId w:val="10"/>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A46"/>
    <w:rsid w:val="000662AF"/>
    <w:rsid w:val="00071685"/>
    <w:rsid w:val="000722C4"/>
    <w:rsid w:val="000800EB"/>
    <w:rsid w:val="00084482"/>
    <w:rsid w:val="000D04A3"/>
    <w:rsid w:val="000D2645"/>
    <w:rsid w:val="000E21AB"/>
    <w:rsid w:val="000E4E34"/>
    <w:rsid w:val="000E6441"/>
    <w:rsid w:val="0018165D"/>
    <w:rsid w:val="00183AA2"/>
    <w:rsid w:val="0018582B"/>
    <w:rsid w:val="001C0E1B"/>
    <w:rsid w:val="001E5456"/>
    <w:rsid w:val="002B03B3"/>
    <w:rsid w:val="003010E9"/>
    <w:rsid w:val="00317617"/>
    <w:rsid w:val="00350B99"/>
    <w:rsid w:val="00360D2D"/>
    <w:rsid w:val="00375520"/>
    <w:rsid w:val="00395438"/>
    <w:rsid w:val="003D6B3A"/>
    <w:rsid w:val="004433B5"/>
    <w:rsid w:val="00476DA6"/>
    <w:rsid w:val="00510E0B"/>
    <w:rsid w:val="00511FD2"/>
    <w:rsid w:val="00523A81"/>
    <w:rsid w:val="00524E1A"/>
    <w:rsid w:val="00537501"/>
    <w:rsid w:val="00585763"/>
    <w:rsid w:val="005E5C41"/>
    <w:rsid w:val="00670A46"/>
    <w:rsid w:val="00691880"/>
    <w:rsid w:val="006E015E"/>
    <w:rsid w:val="00720FB7"/>
    <w:rsid w:val="007256C8"/>
    <w:rsid w:val="00775AB7"/>
    <w:rsid w:val="007B7BE2"/>
    <w:rsid w:val="007D6AFC"/>
    <w:rsid w:val="00891BEC"/>
    <w:rsid w:val="008B2BD5"/>
    <w:rsid w:val="008D1535"/>
    <w:rsid w:val="008E4865"/>
    <w:rsid w:val="00900B3A"/>
    <w:rsid w:val="00987E1D"/>
    <w:rsid w:val="0099411D"/>
    <w:rsid w:val="009A4366"/>
    <w:rsid w:val="009C51AF"/>
    <w:rsid w:val="009D3FCE"/>
    <w:rsid w:val="009F4B9F"/>
    <w:rsid w:val="009F6EBA"/>
    <w:rsid w:val="00A01535"/>
    <w:rsid w:val="00A272D5"/>
    <w:rsid w:val="00A4269F"/>
    <w:rsid w:val="00A52FF4"/>
    <w:rsid w:val="00A638AE"/>
    <w:rsid w:val="00A660DB"/>
    <w:rsid w:val="00AB3E09"/>
    <w:rsid w:val="00AC2AE4"/>
    <w:rsid w:val="00B05BAB"/>
    <w:rsid w:val="00B2260F"/>
    <w:rsid w:val="00B71C45"/>
    <w:rsid w:val="00BF6204"/>
    <w:rsid w:val="00C05982"/>
    <w:rsid w:val="00C24065"/>
    <w:rsid w:val="00CB313F"/>
    <w:rsid w:val="00CD448E"/>
    <w:rsid w:val="00D56630"/>
    <w:rsid w:val="00D759BF"/>
    <w:rsid w:val="00E05BFF"/>
    <w:rsid w:val="00E35BC8"/>
    <w:rsid w:val="00EA08AE"/>
    <w:rsid w:val="00ED23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A46"/>
    <w:pPr>
      <w:spacing w:after="200" w:line="276" w:lineRule="auto"/>
    </w:pPr>
    <w:rPr>
      <w:rFonts w:eastAsiaTheme="minorEastAsia"/>
    </w:rPr>
  </w:style>
  <w:style w:type="paragraph" w:styleId="Heading3">
    <w:name w:val="heading 3"/>
    <w:basedOn w:val="Normal"/>
    <w:next w:val="Normal"/>
    <w:link w:val="Heading3Char"/>
    <w:uiPriority w:val="9"/>
    <w:semiHidden/>
    <w:unhideWhenUsed/>
    <w:qFormat/>
    <w:rsid w:val="00A4269F"/>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0722C4"/>
    <w:pPr>
      <w:keepNext/>
      <w:spacing w:after="0" w:line="240" w:lineRule="auto"/>
      <w:jc w:val="center"/>
      <w:outlineLvl w:val="3"/>
    </w:pPr>
    <w:rPr>
      <w:rFonts w:ascii="Times New Roman" w:eastAsia="Times New Roman" w:hAnsi="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A46"/>
    <w:pPr>
      <w:ind w:left="720"/>
      <w:contextualSpacing/>
    </w:pPr>
  </w:style>
  <w:style w:type="character" w:customStyle="1" w:styleId="Heading4Char">
    <w:name w:val="Heading 4 Char"/>
    <w:basedOn w:val="DefaultParagraphFont"/>
    <w:link w:val="Heading4"/>
    <w:rsid w:val="000722C4"/>
    <w:rPr>
      <w:rFonts w:ascii="Times New Roman" w:eastAsia="Times New Roman" w:hAnsi="Times New Roman" w:cs="Times New Roman"/>
      <w:b/>
      <w:sz w:val="30"/>
      <w:szCs w:val="20"/>
    </w:rPr>
  </w:style>
  <w:style w:type="paragraph" w:customStyle="1" w:styleId="font-isibab">
    <w:name w:val="font-isibab"/>
    <w:basedOn w:val="Normal"/>
    <w:rsid w:val="000722C4"/>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BodyTextIndent">
    <w:name w:val="Body Text Indent"/>
    <w:basedOn w:val="Normal"/>
    <w:link w:val="BodyTextIndentChar"/>
    <w:unhideWhenUsed/>
    <w:rsid w:val="008E4865"/>
    <w:pPr>
      <w:spacing w:after="0" w:line="48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E4865"/>
    <w:rPr>
      <w:rFonts w:ascii="Times New Roman" w:eastAsia="Times New Roman" w:hAnsi="Times New Roman" w:cs="Times New Roman"/>
      <w:sz w:val="24"/>
      <w:szCs w:val="24"/>
    </w:rPr>
  </w:style>
  <w:style w:type="character" w:customStyle="1" w:styleId="apple-style-span">
    <w:name w:val="apple-style-span"/>
    <w:basedOn w:val="DefaultParagraphFont"/>
    <w:rsid w:val="008E4865"/>
  </w:style>
  <w:style w:type="paragraph" w:styleId="BalloonText">
    <w:name w:val="Balloon Text"/>
    <w:basedOn w:val="Normal"/>
    <w:link w:val="BalloonTextChar"/>
    <w:uiPriority w:val="99"/>
    <w:semiHidden/>
    <w:unhideWhenUsed/>
    <w:rsid w:val="008E4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865"/>
    <w:rPr>
      <w:rFonts w:ascii="Tahoma" w:eastAsiaTheme="minorEastAsia" w:hAnsi="Tahoma" w:cs="Tahoma"/>
      <w:sz w:val="16"/>
      <w:szCs w:val="16"/>
    </w:rPr>
  </w:style>
  <w:style w:type="table" w:styleId="TableGrid">
    <w:name w:val="Table Grid"/>
    <w:basedOn w:val="TableNormal"/>
    <w:uiPriority w:val="59"/>
    <w:rsid w:val="008E48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uiPriority w:val="99"/>
    <w:semiHidden/>
    <w:unhideWhenUsed/>
    <w:rsid w:val="009F6EBA"/>
    <w:pPr>
      <w:spacing w:after="120" w:line="480" w:lineRule="auto"/>
      <w:ind w:left="360"/>
    </w:pPr>
  </w:style>
  <w:style w:type="character" w:customStyle="1" w:styleId="BodyTextIndent2Char">
    <w:name w:val="Body Text Indent 2 Char"/>
    <w:basedOn w:val="DefaultParagraphFont"/>
    <w:link w:val="BodyTextIndent2"/>
    <w:uiPriority w:val="99"/>
    <w:semiHidden/>
    <w:rsid w:val="009F6EBA"/>
    <w:rPr>
      <w:rFonts w:eastAsiaTheme="minorEastAsia"/>
    </w:rPr>
  </w:style>
  <w:style w:type="paragraph" w:styleId="BodyText">
    <w:name w:val="Body Text"/>
    <w:basedOn w:val="Normal"/>
    <w:link w:val="BodyTextChar"/>
    <w:uiPriority w:val="99"/>
    <w:semiHidden/>
    <w:unhideWhenUsed/>
    <w:rsid w:val="009F6EBA"/>
    <w:pPr>
      <w:spacing w:after="120"/>
    </w:pPr>
  </w:style>
  <w:style w:type="character" w:customStyle="1" w:styleId="BodyTextChar">
    <w:name w:val="Body Text Char"/>
    <w:basedOn w:val="DefaultParagraphFont"/>
    <w:link w:val="BodyText"/>
    <w:uiPriority w:val="99"/>
    <w:semiHidden/>
    <w:rsid w:val="009F6EBA"/>
    <w:rPr>
      <w:rFonts w:eastAsiaTheme="minorEastAsia"/>
    </w:rPr>
  </w:style>
  <w:style w:type="paragraph" w:styleId="HTMLPreformatted">
    <w:name w:val="HTML Preformatted"/>
    <w:basedOn w:val="Normal"/>
    <w:link w:val="HTMLPreformattedChar"/>
    <w:uiPriority w:val="99"/>
    <w:semiHidden/>
    <w:unhideWhenUsed/>
    <w:rsid w:val="0090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0B3A"/>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A4269F"/>
    <w:rPr>
      <w:rFonts w:asciiTheme="majorHAnsi" w:eastAsiaTheme="majorEastAsia" w:hAnsiTheme="majorHAnsi" w:cstheme="majorBidi"/>
      <w:b/>
      <w:bCs/>
      <w:color w:val="5B9BD5" w:themeColor="accent1"/>
    </w:rPr>
  </w:style>
  <w:style w:type="paragraph" w:customStyle="1" w:styleId="Default">
    <w:name w:val="Default"/>
    <w:rsid w:val="00A638A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A46"/>
    <w:pPr>
      <w:spacing w:after="200" w:line="276" w:lineRule="auto"/>
    </w:pPr>
    <w:rPr>
      <w:rFonts w:eastAsiaTheme="minorEastAsia"/>
    </w:rPr>
  </w:style>
  <w:style w:type="paragraph" w:styleId="Heading3">
    <w:name w:val="heading 3"/>
    <w:basedOn w:val="Normal"/>
    <w:next w:val="Normal"/>
    <w:link w:val="Heading3Char"/>
    <w:uiPriority w:val="9"/>
    <w:semiHidden/>
    <w:unhideWhenUsed/>
    <w:qFormat/>
    <w:rsid w:val="00A4269F"/>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0722C4"/>
    <w:pPr>
      <w:keepNext/>
      <w:spacing w:after="0" w:line="240" w:lineRule="auto"/>
      <w:jc w:val="center"/>
      <w:outlineLvl w:val="3"/>
    </w:pPr>
    <w:rPr>
      <w:rFonts w:ascii="Times New Roman" w:eastAsia="Times New Roman" w:hAnsi="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A46"/>
    <w:pPr>
      <w:ind w:left="720"/>
      <w:contextualSpacing/>
    </w:pPr>
  </w:style>
  <w:style w:type="character" w:customStyle="1" w:styleId="Heading4Char">
    <w:name w:val="Heading 4 Char"/>
    <w:basedOn w:val="DefaultParagraphFont"/>
    <w:link w:val="Heading4"/>
    <w:rsid w:val="000722C4"/>
    <w:rPr>
      <w:rFonts w:ascii="Times New Roman" w:eastAsia="Times New Roman" w:hAnsi="Times New Roman" w:cs="Times New Roman"/>
      <w:b/>
      <w:sz w:val="30"/>
      <w:szCs w:val="20"/>
    </w:rPr>
  </w:style>
  <w:style w:type="paragraph" w:customStyle="1" w:styleId="font-isibab">
    <w:name w:val="font-isibab"/>
    <w:basedOn w:val="Normal"/>
    <w:rsid w:val="000722C4"/>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BodyTextIndent">
    <w:name w:val="Body Text Indent"/>
    <w:basedOn w:val="Normal"/>
    <w:link w:val="BodyTextIndentChar"/>
    <w:unhideWhenUsed/>
    <w:rsid w:val="008E4865"/>
    <w:pPr>
      <w:spacing w:after="0" w:line="48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E4865"/>
    <w:rPr>
      <w:rFonts w:ascii="Times New Roman" w:eastAsia="Times New Roman" w:hAnsi="Times New Roman" w:cs="Times New Roman"/>
      <w:sz w:val="24"/>
      <w:szCs w:val="24"/>
    </w:rPr>
  </w:style>
  <w:style w:type="character" w:customStyle="1" w:styleId="apple-style-span">
    <w:name w:val="apple-style-span"/>
    <w:basedOn w:val="DefaultParagraphFont"/>
    <w:rsid w:val="008E4865"/>
  </w:style>
  <w:style w:type="paragraph" w:styleId="BalloonText">
    <w:name w:val="Balloon Text"/>
    <w:basedOn w:val="Normal"/>
    <w:link w:val="BalloonTextChar"/>
    <w:uiPriority w:val="99"/>
    <w:semiHidden/>
    <w:unhideWhenUsed/>
    <w:rsid w:val="008E4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865"/>
    <w:rPr>
      <w:rFonts w:ascii="Tahoma" w:eastAsiaTheme="minorEastAsia" w:hAnsi="Tahoma" w:cs="Tahoma"/>
      <w:sz w:val="16"/>
      <w:szCs w:val="16"/>
    </w:rPr>
  </w:style>
  <w:style w:type="table" w:styleId="TableGrid">
    <w:name w:val="Table Grid"/>
    <w:basedOn w:val="TableNormal"/>
    <w:uiPriority w:val="59"/>
    <w:rsid w:val="008E48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uiPriority w:val="99"/>
    <w:semiHidden/>
    <w:unhideWhenUsed/>
    <w:rsid w:val="009F6EBA"/>
    <w:pPr>
      <w:spacing w:after="120" w:line="480" w:lineRule="auto"/>
      <w:ind w:left="360"/>
    </w:pPr>
  </w:style>
  <w:style w:type="character" w:customStyle="1" w:styleId="BodyTextIndent2Char">
    <w:name w:val="Body Text Indent 2 Char"/>
    <w:basedOn w:val="DefaultParagraphFont"/>
    <w:link w:val="BodyTextIndent2"/>
    <w:uiPriority w:val="99"/>
    <w:semiHidden/>
    <w:rsid w:val="009F6EBA"/>
    <w:rPr>
      <w:rFonts w:eastAsiaTheme="minorEastAsia"/>
    </w:rPr>
  </w:style>
  <w:style w:type="paragraph" w:styleId="BodyText">
    <w:name w:val="Body Text"/>
    <w:basedOn w:val="Normal"/>
    <w:link w:val="BodyTextChar"/>
    <w:uiPriority w:val="99"/>
    <w:semiHidden/>
    <w:unhideWhenUsed/>
    <w:rsid w:val="009F6EBA"/>
    <w:pPr>
      <w:spacing w:after="120"/>
    </w:pPr>
  </w:style>
  <w:style w:type="character" w:customStyle="1" w:styleId="BodyTextChar">
    <w:name w:val="Body Text Char"/>
    <w:basedOn w:val="DefaultParagraphFont"/>
    <w:link w:val="BodyText"/>
    <w:uiPriority w:val="99"/>
    <w:semiHidden/>
    <w:rsid w:val="009F6EBA"/>
    <w:rPr>
      <w:rFonts w:eastAsiaTheme="minorEastAsia"/>
    </w:rPr>
  </w:style>
  <w:style w:type="paragraph" w:styleId="HTMLPreformatted">
    <w:name w:val="HTML Preformatted"/>
    <w:basedOn w:val="Normal"/>
    <w:link w:val="HTMLPreformattedChar"/>
    <w:uiPriority w:val="99"/>
    <w:semiHidden/>
    <w:unhideWhenUsed/>
    <w:rsid w:val="0090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0B3A"/>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A4269F"/>
    <w:rPr>
      <w:rFonts w:asciiTheme="majorHAnsi" w:eastAsiaTheme="majorEastAsia" w:hAnsiTheme="majorHAnsi" w:cstheme="majorBidi"/>
      <w:b/>
      <w:bCs/>
      <w:color w:val="5B9BD5" w:themeColor="accent1"/>
    </w:rPr>
  </w:style>
  <w:style w:type="paragraph" w:customStyle="1" w:styleId="Default">
    <w:name w:val="Default"/>
    <w:rsid w:val="00A638A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4799">
      <w:bodyDiv w:val="1"/>
      <w:marLeft w:val="0"/>
      <w:marRight w:val="0"/>
      <w:marTop w:val="0"/>
      <w:marBottom w:val="0"/>
      <w:divBdr>
        <w:top w:val="none" w:sz="0" w:space="0" w:color="auto"/>
        <w:left w:val="none" w:sz="0" w:space="0" w:color="auto"/>
        <w:bottom w:val="none" w:sz="0" w:space="0" w:color="auto"/>
        <w:right w:val="none" w:sz="0" w:space="0" w:color="auto"/>
      </w:divBdr>
    </w:div>
    <w:div w:id="116143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3FE19-F17D-4B4B-BC36-FE3845A92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3388</Words>
  <Characters>19315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unsri</cp:lastModifiedBy>
  <cp:revision>2</cp:revision>
  <dcterms:created xsi:type="dcterms:W3CDTF">2017-02-07T01:13:00Z</dcterms:created>
  <dcterms:modified xsi:type="dcterms:W3CDTF">2017-02-07T01:13:00Z</dcterms:modified>
</cp:coreProperties>
</file>